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9CE18CE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  <w:r w:rsidR="005336DA">
              <w:rPr>
                <w:szCs w:val="20"/>
              </w:rPr>
              <w:t xml:space="preserve"> </w:t>
            </w:r>
            <w:sdt>
              <w:sdtPr>
                <w:rPr>
                  <w:szCs w:val="20"/>
                </w:rPr>
                <w:id w:val="792103706"/>
                <w:placeholder>
                  <w:docPart w:val="2F55D559FEB1491B942EF0414546BF16"/>
                </w:placeholder>
                <w:showingPlcHdr/>
              </w:sdtPr>
              <w:sdtContent>
                <w:r w:rsidR="005336DA" w:rsidRPr="002262C5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2CD6F8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FB13CA">
              <w:rPr>
                <w:rFonts w:eastAsia="Times New Roman" w:cs="Arial"/>
                <w:szCs w:val="20"/>
                <w:lang w:eastAsia="de-DE"/>
              </w:rPr>
              <w:t>:</w:t>
            </w:r>
          </w:p>
          <w:p w14:paraId="73D4D47E" w14:textId="63E119B3" w:rsidR="00FB13CA" w:rsidRPr="009F6640" w:rsidRDefault="00FB13CA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HWK </w:t>
            </w:r>
            <w:r w:rsidR="0024570B">
              <w:rPr>
                <w:rFonts w:eastAsia="Times New Roman" w:cs="Arial"/>
                <w:szCs w:val="20"/>
                <w:lang w:eastAsia="de-DE"/>
              </w:rPr>
              <w:t>4/2026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p w14:paraId="2B84710B" w14:textId="3ED642CA" w:rsidR="00FB13CA" w:rsidRPr="00E75FB9" w:rsidRDefault="00FB13CA" w:rsidP="009F6640">
      <w:pPr>
        <w:ind w:firstLine="0"/>
        <w:rPr>
          <w:b/>
        </w:rPr>
      </w:pPr>
      <w:r>
        <w:t xml:space="preserve">Modernisierung und Umstrukturierung HBZ Münster: </w:t>
      </w:r>
      <w:r w:rsidR="0024570B">
        <w:t>Baulogistik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sdt>
          <w:sdtPr>
            <w:rPr>
              <w:szCs w:val="20"/>
            </w:rPr>
            <w:id w:val="981426987"/>
            <w:placeholder>
              <w:docPart w:val="9DFF8E31A97A4045ACD64647444F87AA"/>
            </w:placeholder>
            <w:showingPlcHdr/>
          </w:sdtPr>
          <w:sdtContent>
            <w:tc>
              <w:tcPr>
                <w:tcW w:w="6237" w:type="dxa"/>
              </w:tcPr>
              <w:p w14:paraId="2A238F3E" w14:textId="5A3549CA" w:rsidR="00B03C2D" w:rsidRDefault="005336DA" w:rsidP="00B03C2D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417988127"/>
            <w:placeholder>
              <w:docPart w:val="DF39E1DC6CAF4001BAEE3AD5F5B7D6E7"/>
            </w:placeholder>
            <w:showingPlcHdr/>
          </w:sdtPr>
          <w:sdtContent>
            <w:tc>
              <w:tcPr>
                <w:tcW w:w="3402" w:type="dxa"/>
              </w:tcPr>
              <w:p w14:paraId="2C52E088" w14:textId="280E0656" w:rsidR="00B03C2D" w:rsidRDefault="005336DA" w:rsidP="00B03C2D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2B9977FA" w14:textId="77777777" w:rsidTr="002525CE">
        <w:trPr>
          <w:trHeight w:val="1218"/>
        </w:trPr>
        <w:sdt>
          <w:sdtPr>
            <w:rPr>
              <w:szCs w:val="20"/>
            </w:rPr>
            <w:id w:val="1304969524"/>
            <w:placeholder>
              <w:docPart w:val="0DBD82E2C9254F758D7B00199E76C387"/>
            </w:placeholder>
            <w:showingPlcHdr/>
          </w:sdtPr>
          <w:sdtContent>
            <w:tc>
              <w:tcPr>
                <w:tcW w:w="6237" w:type="dxa"/>
              </w:tcPr>
              <w:p w14:paraId="7E110E93" w14:textId="5D3CC7CA" w:rsidR="002525CE" w:rsidRDefault="005336DA" w:rsidP="00B03C2D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-1579200409"/>
            <w:placeholder>
              <w:docPart w:val="7EC15CA1C0CB4C25A651F3669DDF53FB"/>
            </w:placeholder>
            <w:showingPlcHdr/>
          </w:sdtPr>
          <w:sdtContent>
            <w:tc>
              <w:tcPr>
                <w:tcW w:w="3402" w:type="dxa"/>
              </w:tcPr>
              <w:p w14:paraId="6F69095F" w14:textId="6944FA6F" w:rsidR="002525CE" w:rsidRDefault="005336DA" w:rsidP="00B03C2D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59D04CF4" w14:textId="77777777" w:rsidTr="002525CE">
        <w:trPr>
          <w:trHeight w:val="1218"/>
        </w:trPr>
        <w:sdt>
          <w:sdtPr>
            <w:rPr>
              <w:szCs w:val="20"/>
            </w:rPr>
            <w:id w:val="700519852"/>
            <w:placeholder>
              <w:docPart w:val="B9512B17CF454552B9250BC4B8FE2836"/>
            </w:placeholder>
            <w:showingPlcHdr/>
          </w:sdtPr>
          <w:sdtContent>
            <w:tc>
              <w:tcPr>
                <w:tcW w:w="6237" w:type="dxa"/>
              </w:tcPr>
              <w:p w14:paraId="5CDE6BB4" w14:textId="58F0B3B9" w:rsidR="002525CE" w:rsidRDefault="005336DA" w:rsidP="00B03C2D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-384335622"/>
            <w:placeholder>
              <w:docPart w:val="F00750371F6244D78C01623D85E95D0F"/>
            </w:placeholder>
            <w:showingPlcHdr/>
          </w:sdtPr>
          <w:sdtContent>
            <w:tc>
              <w:tcPr>
                <w:tcW w:w="3402" w:type="dxa"/>
              </w:tcPr>
              <w:p w14:paraId="5BD6C855" w14:textId="23813344" w:rsidR="002525CE" w:rsidRDefault="005336DA" w:rsidP="00B03C2D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062ACD93" w14:textId="77777777" w:rsidTr="002525CE">
        <w:trPr>
          <w:trHeight w:val="1218"/>
        </w:trPr>
        <w:sdt>
          <w:sdtPr>
            <w:rPr>
              <w:szCs w:val="20"/>
            </w:rPr>
            <w:id w:val="-2085670905"/>
            <w:placeholder>
              <w:docPart w:val="E9172BBB276E4EE1B1B6075EF7ED2773"/>
            </w:placeholder>
            <w:showingPlcHdr/>
          </w:sdtPr>
          <w:sdtContent>
            <w:tc>
              <w:tcPr>
                <w:tcW w:w="6237" w:type="dxa"/>
              </w:tcPr>
              <w:p w14:paraId="0C89BBB9" w14:textId="64BB080B" w:rsidR="002525CE" w:rsidRDefault="005336DA" w:rsidP="00B03C2D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1578016252"/>
            <w:placeholder>
              <w:docPart w:val="BF5EF115D5414C8DB9015BFEF78BE091"/>
            </w:placeholder>
            <w:showingPlcHdr/>
          </w:sdtPr>
          <w:sdtContent>
            <w:tc>
              <w:tcPr>
                <w:tcW w:w="3402" w:type="dxa"/>
              </w:tcPr>
              <w:p w14:paraId="1AF36307" w14:textId="15D5AAE8" w:rsidR="002525CE" w:rsidRDefault="005336DA" w:rsidP="00B03C2D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3BF1BB79" w14:textId="77777777" w:rsidTr="002525CE">
        <w:trPr>
          <w:trHeight w:val="1218"/>
        </w:trPr>
        <w:sdt>
          <w:sdtPr>
            <w:rPr>
              <w:szCs w:val="20"/>
            </w:rPr>
            <w:id w:val="23064922"/>
            <w:placeholder>
              <w:docPart w:val="FC6D2B5F9F754A6280BCB07DC24CDB14"/>
            </w:placeholder>
            <w:showingPlcHdr/>
          </w:sdtPr>
          <w:sdtContent>
            <w:tc>
              <w:tcPr>
                <w:tcW w:w="6237" w:type="dxa"/>
              </w:tcPr>
              <w:p w14:paraId="49D803BB" w14:textId="3D73D28E" w:rsidR="002525CE" w:rsidRDefault="005336DA" w:rsidP="00B03C2D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933103335"/>
            <w:placeholder>
              <w:docPart w:val="B088226E2E894FDA94F66DC94686B3C9"/>
            </w:placeholder>
            <w:showingPlcHdr/>
          </w:sdtPr>
          <w:sdtContent>
            <w:tc>
              <w:tcPr>
                <w:tcW w:w="3402" w:type="dxa"/>
              </w:tcPr>
              <w:p w14:paraId="7F13F6D8" w14:textId="0EC68242" w:rsidR="002525CE" w:rsidRDefault="005336DA" w:rsidP="00B03C2D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Ot0UWpzHjxwHYLnV/jt/poTwmU2Y6i9VNTEK0k0kyUySt8Ua8PdzYre0alL9E/j+s5OJ+Pt+s9r1r1lP9lTpw==" w:salt="xunfjRnnACZ4Y8gObiim8g==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4570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336D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01A28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D41AB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35BF9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B13C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5336D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55D559FEB1491B942EF0414546BF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4378F0-1156-4C0C-A998-D2A2B75A5FA2}"/>
      </w:docPartPr>
      <w:docPartBody>
        <w:p w:rsidR="00C64574" w:rsidRDefault="00C64574" w:rsidP="00C64574">
          <w:pPr>
            <w:pStyle w:val="2F55D559FEB1491B942EF0414546BF16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88226E2E894FDA94F66DC94686B3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D148BC-1DF2-479F-8559-7157F09138D6}"/>
      </w:docPartPr>
      <w:docPartBody>
        <w:p w:rsidR="00C64574" w:rsidRDefault="00C64574" w:rsidP="00C64574">
          <w:pPr>
            <w:pStyle w:val="B088226E2E894FDA94F66DC94686B3C9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5EF115D5414C8DB9015BFEF78BE0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D16DBF-F156-48C6-9FF0-3B7EDE2D637A}"/>
      </w:docPartPr>
      <w:docPartBody>
        <w:p w:rsidR="00C64574" w:rsidRDefault="00C64574" w:rsidP="00C64574">
          <w:pPr>
            <w:pStyle w:val="BF5EF115D5414C8DB9015BFEF78BE091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0750371F6244D78C01623D85E95D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DB23D9-EE2E-4262-AA46-8BD24657A0AF}"/>
      </w:docPartPr>
      <w:docPartBody>
        <w:p w:rsidR="00C64574" w:rsidRDefault="00C64574" w:rsidP="00C64574">
          <w:pPr>
            <w:pStyle w:val="F00750371F6244D78C01623D85E95D0F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C15CA1C0CB4C25A651F3669DDF53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68ED82-6CE3-491B-826A-F2AA70E8B5B5}"/>
      </w:docPartPr>
      <w:docPartBody>
        <w:p w:rsidR="00C64574" w:rsidRDefault="00C64574" w:rsidP="00C64574">
          <w:pPr>
            <w:pStyle w:val="7EC15CA1C0CB4C25A651F3669DDF53FB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39E1DC6CAF4001BAEE3AD5F5B7D6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3747C6-8A01-4035-8485-C256A492ED80}"/>
      </w:docPartPr>
      <w:docPartBody>
        <w:p w:rsidR="00C64574" w:rsidRDefault="00C64574" w:rsidP="00C64574">
          <w:pPr>
            <w:pStyle w:val="DF39E1DC6CAF4001BAEE3AD5F5B7D6E7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FF8E31A97A4045ACD64647444F87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7DA967-498E-4637-8CD0-E7B633632266}"/>
      </w:docPartPr>
      <w:docPartBody>
        <w:p w:rsidR="00C64574" w:rsidRDefault="00C64574" w:rsidP="00C64574">
          <w:pPr>
            <w:pStyle w:val="9DFF8E31A97A4045ACD64647444F87AA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BD82E2C9254F758D7B00199E76C3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9B4FB9-B8DF-45EE-92E4-8AB8FC8268DD}"/>
      </w:docPartPr>
      <w:docPartBody>
        <w:p w:rsidR="00C64574" w:rsidRDefault="00C64574" w:rsidP="00C64574">
          <w:pPr>
            <w:pStyle w:val="0DBD82E2C9254F758D7B00199E76C387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512B17CF454552B9250BC4B8FE28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60D774-79EB-4CFE-9D7D-5EFA409939CA}"/>
      </w:docPartPr>
      <w:docPartBody>
        <w:p w:rsidR="00C64574" w:rsidRDefault="00C64574" w:rsidP="00C64574">
          <w:pPr>
            <w:pStyle w:val="B9512B17CF454552B9250BC4B8FE2836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9172BBB276E4EE1B1B6075EF7ED27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28B841-2886-4A0D-94EC-44404835D4FE}"/>
      </w:docPartPr>
      <w:docPartBody>
        <w:p w:rsidR="00C64574" w:rsidRDefault="00C64574" w:rsidP="00C64574">
          <w:pPr>
            <w:pStyle w:val="E9172BBB276E4EE1B1B6075EF7ED2773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6D2B5F9F754A6280BCB07DC24CDB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7A2433-D9DC-40E8-AAF5-D7D6D1A345E2}"/>
      </w:docPartPr>
      <w:docPartBody>
        <w:p w:rsidR="00C64574" w:rsidRDefault="00C64574" w:rsidP="00C64574">
          <w:pPr>
            <w:pStyle w:val="FC6D2B5F9F754A6280BCB07DC24CDB14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574"/>
    <w:rsid w:val="00C64574"/>
    <w:rsid w:val="00D3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64574"/>
    <w:rPr>
      <w:color w:val="666666"/>
    </w:rPr>
  </w:style>
  <w:style w:type="paragraph" w:customStyle="1" w:styleId="2F55D559FEB1491B942EF0414546BF16">
    <w:name w:val="2F55D559FEB1491B942EF0414546BF16"/>
    <w:rsid w:val="00C64574"/>
  </w:style>
  <w:style w:type="paragraph" w:customStyle="1" w:styleId="B088226E2E894FDA94F66DC94686B3C9">
    <w:name w:val="B088226E2E894FDA94F66DC94686B3C9"/>
    <w:rsid w:val="00C64574"/>
  </w:style>
  <w:style w:type="paragraph" w:customStyle="1" w:styleId="BF5EF115D5414C8DB9015BFEF78BE091">
    <w:name w:val="BF5EF115D5414C8DB9015BFEF78BE091"/>
    <w:rsid w:val="00C64574"/>
  </w:style>
  <w:style w:type="paragraph" w:customStyle="1" w:styleId="F00750371F6244D78C01623D85E95D0F">
    <w:name w:val="F00750371F6244D78C01623D85E95D0F"/>
    <w:rsid w:val="00C64574"/>
  </w:style>
  <w:style w:type="paragraph" w:customStyle="1" w:styleId="7EC15CA1C0CB4C25A651F3669DDF53FB">
    <w:name w:val="7EC15CA1C0CB4C25A651F3669DDF53FB"/>
    <w:rsid w:val="00C64574"/>
  </w:style>
  <w:style w:type="paragraph" w:customStyle="1" w:styleId="DF39E1DC6CAF4001BAEE3AD5F5B7D6E7">
    <w:name w:val="DF39E1DC6CAF4001BAEE3AD5F5B7D6E7"/>
    <w:rsid w:val="00C64574"/>
  </w:style>
  <w:style w:type="paragraph" w:customStyle="1" w:styleId="9DFF8E31A97A4045ACD64647444F87AA">
    <w:name w:val="9DFF8E31A97A4045ACD64647444F87AA"/>
    <w:rsid w:val="00C64574"/>
  </w:style>
  <w:style w:type="paragraph" w:customStyle="1" w:styleId="0DBD82E2C9254F758D7B00199E76C387">
    <w:name w:val="0DBD82E2C9254F758D7B00199E76C387"/>
    <w:rsid w:val="00C64574"/>
  </w:style>
  <w:style w:type="paragraph" w:customStyle="1" w:styleId="B9512B17CF454552B9250BC4B8FE2836">
    <w:name w:val="B9512B17CF454552B9250BC4B8FE2836"/>
    <w:rsid w:val="00C64574"/>
  </w:style>
  <w:style w:type="paragraph" w:customStyle="1" w:styleId="E9172BBB276E4EE1B1B6075EF7ED2773">
    <w:name w:val="E9172BBB276E4EE1B1B6075EF7ED2773"/>
    <w:rsid w:val="00C64574"/>
  </w:style>
  <w:style w:type="paragraph" w:customStyle="1" w:styleId="FC6D2B5F9F754A6280BCB07DC24CDB14">
    <w:name w:val="FC6D2B5F9F754A6280BCB07DC24CDB14"/>
    <w:rsid w:val="00C645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Ottenströer, Katrin</cp:lastModifiedBy>
  <cp:revision>2</cp:revision>
  <dcterms:created xsi:type="dcterms:W3CDTF">2026-04-22T09:10:00Z</dcterms:created>
  <dcterms:modified xsi:type="dcterms:W3CDTF">2026-04-22T09:10:00Z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