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7A3E70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FC4D2F0" w:rsidR="006C13C9" w:rsidRPr="009F6640" w:rsidRDefault="006C13C9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00.11.99-08918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6C13C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8570DF8" w14:textId="77777777" w:rsidR="006C13C9" w:rsidRDefault="006C13C9" w:rsidP="006C13C9">
            <w:pPr>
              <w:pStyle w:val="KeinLeerraum"/>
              <w:rPr>
                <w:rFonts w:cs="Arial"/>
              </w:rPr>
            </w:pPr>
            <w:r>
              <w:rPr>
                <w:rFonts w:cs="Arial"/>
              </w:rPr>
              <w:t xml:space="preserve">Los 1: </w:t>
            </w:r>
            <w:r w:rsidRPr="00F862A3">
              <w:rPr>
                <w:rFonts w:cs="Arial"/>
              </w:rPr>
              <w:t xml:space="preserve">LKW 3-Achser mit Hakenliftaufbau, fest montiertem Recyclingkran </w:t>
            </w:r>
          </w:p>
          <w:p w14:paraId="66362BB3" w14:textId="0EBF9932" w:rsidR="006C13C9" w:rsidRPr="00E75FB9" w:rsidRDefault="006C13C9" w:rsidP="006C13C9">
            <w:pPr>
              <w:spacing w:line="276" w:lineRule="auto"/>
              <w:ind w:left="-799" w:firstLine="799"/>
              <w:jc w:val="left"/>
            </w:pPr>
            <w:r>
              <w:rPr>
                <w:rFonts w:cs="Arial"/>
              </w:rPr>
              <w:t>Los 2: E</w:t>
            </w:r>
            <w:r w:rsidRPr="00F862A3">
              <w:rPr>
                <w:rFonts w:cs="Arial"/>
              </w:rPr>
              <w:t>inem Abroll-Zweiseitenkipper</w:t>
            </w: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2842904">
    <w:abstractNumId w:val="1"/>
  </w:num>
  <w:num w:numId="2" w16cid:durableId="1025210876">
    <w:abstractNumId w:val="5"/>
  </w:num>
  <w:num w:numId="3" w16cid:durableId="569123580">
    <w:abstractNumId w:val="0"/>
  </w:num>
  <w:num w:numId="4" w16cid:durableId="337510411">
    <w:abstractNumId w:val="5"/>
    <w:lvlOverride w:ilvl="0">
      <w:startOverride w:val="1"/>
    </w:lvlOverride>
  </w:num>
  <w:num w:numId="5" w16cid:durableId="453253540">
    <w:abstractNumId w:val="5"/>
    <w:lvlOverride w:ilvl="0">
      <w:startOverride w:val="1"/>
    </w:lvlOverride>
  </w:num>
  <w:num w:numId="6" w16cid:durableId="1190605519">
    <w:abstractNumId w:val="11"/>
  </w:num>
  <w:num w:numId="7" w16cid:durableId="128133436">
    <w:abstractNumId w:val="3"/>
  </w:num>
  <w:num w:numId="8" w16cid:durableId="1213619585">
    <w:abstractNumId w:val="4"/>
  </w:num>
  <w:num w:numId="9" w16cid:durableId="791359517">
    <w:abstractNumId w:val="9"/>
  </w:num>
  <w:num w:numId="10" w16cid:durableId="649749218">
    <w:abstractNumId w:val="6"/>
  </w:num>
  <w:num w:numId="11" w16cid:durableId="2084598998">
    <w:abstractNumId w:val="10"/>
  </w:num>
  <w:num w:numId="12" w16cid:durableId="1540707341">
    <w:abstractNumId w:val="7"/>
  </w:num>
  <w:num w:numId="13" w16cid:durableId="13869479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37974564">
    <w:abstractNumId w:val="8"/>
  </w:num>
  <w:num w:numId="15" w16cid:durableId="11225314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607867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466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13C9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10953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122715-0F78-4EEA-BE51-F048C1354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Wewers, Jürgen</cp:lastModifiedBy>
  <cp:revision>3</cp:revision>
  <dcterms:created xsi:type="dcterms:W3CDTF">2024-05-02T12:54:00Z</dcterms:created>
  <dcterms:modified xsi:type="dcterms:W3CDTF">2025-12-08T14:05:00Z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