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4E4" w:rsidRPr="00995A5F" w:rsidRDefault="003104E4" w:rsidP="00995A5F">
      <w:pPr>
        <w:pStyle w:val="berschrift1"/>
        <w:keepNext w:val="0"/>
        <w:widowControl w:val="0"/>
        <w:tabs>
          <w:tab w:val="left" w:pos="3686"/>
        </w:tabs>
        <w:spacing w:line="300" w:lineRule="auto"/>
        <w:jc w:val="left"/>
        <w:rPr>
          <w:rFonts w:cs="Times New Roman"/>
          <w:b w:val="0"/>
          <w:bCs w:val="0"/>
          <w:sz w:val="20"/>
          <w:szCs w:val="20"/>
        </w:rPr>
      </w:pPr>
      <w:r w:rsidRPr="00995A5F">
        <w:rPr>
          <w:rFonts w:cs="Times New Roman"/>
          <w:b w:val="0"/>
          <w:bCs w:val="0"/>
          <w:sz w:val="20"/>
          <w:szCs w:val="20"/>
        </w:rPr>
        <w:t>Vertragsnummer Auftraggeber:</w:t>
      </w:r>
      <w:r w:rsidR="0026583D">
        <w:rPr>
          <w:rFonts w:cs="Times New Roman"/>
          <w:b w:val="0"/>
          <w:bCs w:val="0"/>
          <w:sz w:val="20"/>
          <w:szCs w:val="20"/>
        </w:rPr>
        <w:t xml:space="preserve"> </w:t>
      </w:r>
      <w:sdt>
        <w:sdtPr>
          <w:rPr>
            <w:rFonts w:cs="Times New Roman"/>
            <w:b w:val="0"/>
            <w:bCs w:val="0"/>
            <w:sz w:val="20"/>
            <w:szCs w:val="20"/>
          </w:rPr>
          <w:id w:val="306132024"/>
          <w:lock w:val="sdtLocked"/>
          <w:placeholder>
            <w:docPart w:val="DefaultPlaceholder_1082065158"/>
          </w:placeholder>
          <w:showingPlcHdr/>
        </w:sdtPr>
        <w:sdtEndPr/>
        <w:sdtContent>
          <w:r w:rsidR="00995A5F" w:rsidRPr="00995A5F">
            <w:rPr>
              <w:rStyle w:val="Platzhaltertext"/>
              <w:b w:val="0"/>
              <w:sz w:val="20"/>
              <w:szCs w:val="20"/>
            </w:rPr>
            <w:t>Klicken Sie hier, um Text einzugeben.</w:t>
          </w:r>
        </w:sdtContent>
      </w:sdt>
    </w:p>
    <w:p w:rsidR="003104E4" w:rsidRPr="00995A5F" w:rsidRDefault="003104E4" w:rsidP="00995A5F">
      <w:pPr>
        <w:pStyle w:val="berschrift1"/>
        <w:keepNext w:val="0"/>
        <w:widowControl w:val="0"/>
        <w:tabs>
          <w:tab w:val="left" w:pos="3686"/>
        </w:tabs>
        <w:spacing w:line="300" w:lineRule="auto"/>
        <w:jc w:val="left"/>
        <w:rPr>
          <w:rFonts w:cs="Times New Roman"/>
          <w:b w:val="0"/>
          <w:bCs w:val="0"/>
          <w:sz w:val="20"/>
          <w:szCs w:val="20"/>
        </w:rPr>
      </w:pPr>
      <w:r w:rsidRPr="00995A5F">
        <w:rPr>
          <w:rFonts w:cs="Times New Roman"/>
          <w:b w:val="0"/>
          <w:bCs w:val="0"/>
          <w:sz w:val="20"/>
          <w:szCs w:val="20"/>
        </w:rPr>
        <w:t>Vertragsnummer Auftragnehmer:</w:t>
      </w:r>
      <w:r w:rsidR="0026583D">
        <w:rPr>
          <w:rFonts w:cs="Times New Roman"/>
          <w:b w:val="0"/>
          <w:bCs w:val="0"/>
          <w:sz w:val="20"/>
          <w:szCs w:val="20"/>
        </w:rPr>
        <w:t xml:space="preserve"> </w:t>
      </w:r>
      <w:sdt>
        <w:sdtPr>
          <w:rPr>
            <w:rFonts w:cs="Times New Roman"/>
            <w:b w:val="0"/>
            <w:bCs w:val="0"/>
            <w:sz w:val="20"/>
            <w:szCs w:val="20"/>
          </w:rPr>
          <w:id w:val="53586335"/>
          <w:placeholder>
            <w:docPart w:val="DefaultPlaceholder_1082065158"/>
          </w:placeholder>
          <w:showingPlcHdr/>
        </w:sdtPr>
        <w:sdtEndPr/>
        <w:sdtContent>
          <w:r w:rsidR="00995A5F" w:rsidRPr="00995A5F">
            <w:rPr>
              <w:rStyle w:val="Platzhaltertext"/>
              <w:b w:val="0"/>
              <w:sz w:val="20"/>
              <w:szCs w:val="20"/>
            </w:rPr>
            <w:t>Klicken Sie hier, um Text einzugeben.</w:t>
          </w:r>
        </w:sdtContent>
      </w:sdt>
    </w:p>
    <w:p w:rsidR="00B71F8B" w:rsidRPr="00233AA2" w:rsidRDefault="00B71F8B" w:rsidP="00233AA2">
      <w:pPr>
        <w:spacing w:before="360" w:after="360" w:line="300" w:lineRule="auto"/>
        <w:jc w:val="center"/>
        <w:rPr>
          <w:rFonts w:ascii="Arial" w:hAnsi="Arial" w:cs="Arial"/>
          <w:b/>
          <w:sz w:val="32"/>
        </w:rPr>
      </w:pPr>
      <w:r w:rsidRPr="00233AA2">
        <w:rPr>
          <w:rFonts w:ascii="Arial" w:hAnsi="Arial" w:cs="Arial"/>
          <w:b/>
          <w:sz w:val="32"/>
        </w:rPr>
        <w:t>- Teleservicevereinbarung</w:t>
      </w:r>
      <w:r w:rsidR="00C42998" w:rsidRPr="00233AA2">
        <w:rPr>
          <w:rFonts w:ascii="Arial" w:hAnsi="Arial" w:cs="Arial"/>
          <w:b/>
          <w:sz w:val="32"/>
        </w:rPr>
        <w:t xml:space="preserve"> -</w:t>
      </w:r>
    </w:p>
    <w:p w:rsidR="00083704" w:rsidRPr="00215136" w:rsidRDefault="002071EB" w:rsidP="00215136">
      <w:pPr>
        <w:pStyle w:val="Listenabsatz"/>
        <w:keepNext/>
        <w:numPr>
          <w:ilvl w:val="0"/>
          <w:numId w:val="18"/>
        </w:numPr>
        <w:tabs>
          <w:tab w:val="left" w:pos="907"/>
        </w:tabs>
        <w:autoSpaceDE w:val="0"/>
        <w:autoSpaceDN w:val="0"/>
        <w:adjustRightInd w:val="0"/>
        <w:spacing w:after="120"/>
        <w:ind w:left="567" w:hanging="567"/>
        <w:rPr>
          <w:rFonts w:ascii="Arial" w:hAnsi="Arial"/>
          <w:sz w:val="28"/>
          <w:szCs w:val="28"/>
        </w:rPr>
      </w:pPr>
      <w:r w:rsidRPr="00215136">
        <w:rPr>
          <w:rFonts w:ascii="Arial" w:hAnsi="Arial"/>
          <w:b/>
          <w:sz w:val="28"/>
          <w:szCs w:val="28"/>
        </w:rPr>
        <w:t>Regelungsgegenstand</w:t>
      </w:r>
    </w:p>
    <w:p w:rsidR="00EB11B9" w:rsidRPr="003104E4" w:rsidRDefault="00FB7DD0" w:rsidP="00215136">
      <w:pPr>
        <w:suppressAutoHyphens/>
        <w:autoSpaceDE w:val="0"/>
        <w:autoSpaceDN w:val="0"/>
        <w:adjustRightInd w:val="0"/>
        <w:spacing w:line="300" w:lineRule="auto"/>
        <w:ind w:left="567"/>
        <w:jc w:val="both"/>
        <w:rPr>
          <w:rFonts w:ascii="Arial" w:hAnsi="Arial"/>
          <w:sz w:val="20"/>
          <w:szCs w:val="20"/>
        </w:rPr>
      </w:pPr>
      <w:r w:rsidRPr="00FB7DD0">
        <w:rPr>
          <w:rFonts w:ascii="Arial" w:hAnsi="Arial"/>
          <w:sz w:val="20"/>
          <w:szCs w:val="20"/>
        </w:rPr>
        <w:t>Gegenstand dieser Vereinbarung ist die Regelung des Zugriffs auf entfernt stehende Datenverarbeitungssysteme des Auftraggebers unter Inanspruchnahme von technischen Einrichtungen zur Fernkommunikation zwecks Erbringung der vertraglich geschuldeten Leistungen, wie Fehlersuche und -analyse, Anwenderbetreuung oder Managed Services (nachfolgend zusammenfassend „Teleservices“) durch den Auftragnehmer.</w:t>
      </w:r>
    </w:p>
    <w:p w:rsidR="00083704" w:rsidRPr="00215136" w:rsidRDefault="00083704" w:rsidP="00227763">
      <w:pPr>
        <w:pStyle w:val="Listenabsatz"/>
        <w:keepNext/>
        <w:numPr>
          <w:ilvl w:val="0"/>
          <w:numId w:val="18"/>
        </w:numPr>
        <w:autoSpaceDE w:val="0"/>
        <w:autoSpaceDN w:val="0"/>
        <w:adjustRightInd w:val="0"/>
        <w:spacing w:before="240" w:after="120"/>
        <w:ind w:left="567" w:hanging="567"/>
        <w:contextualSpacing w:val="0"/>
        <w:rPr>
          <w:rFonts w:ascii="Arial" w:hAnsi="Arial"/>
          <w:sz w:val="28"/>
          <w:szCs w:val="22"/>
        </w:rPr>
      </w:pPr>
      <w:r w:rsidRPr="00215136">
        <w:rPr>
          <w:rFonts w:ascii="Arial" w:hAnsi="Arial"/>
          <w:b/>
          <w:sz w:val="28"/>
          <w:szCs w:val="22"/>
        </w:rPr>
        <w:t xml:space="preserve">Bereitstellung von Daten </w:t>
      </w:r>
    </w:p>
    <w:p w:rsidR="000936A9" w:rsidRPr="000936A9" w:rsidRDefault="00083704" w:rsidP="0026583D">
      <w:pPr>
        <w:pStyle w:val="Listenabsatz"/>
        <w:numPr>
          <w:ilvl w:val="0"/>
          <w:numId w:val="19"/>
        </w:numPr>
        <w:tabs>
          <w:tab w:val="left" w:pos="907"/>
        </w:tabs>
        <w:autoSpaceDE w:val="0"/>
        <w:autoSpaceDN w:val="0"/>
        <w:adjustRightInd w:val="0"/>
        <w:spacing w:after="120" w:line="300" w:lineRule="auto"/>
        <w:ind w:left="567" w:firstLine="0"/>
        <w:contextualSpacing w:val="0"/>
        <w:rPr>
          <w:rFonts w:ascii="Arial" w:hAnsi="Arial"/>
          <w:sz w:val="20"/>
          <w:szCs w:val="20"/>
        </w:rPr>
      </w:pPr>
      <w:r w:rsidRPr="000936A9">
        <w:rPr>
          <w:rFonts w:ascii="Arial" w:hAnsi="Arial"/>
          <w:sz w:val="20"/>
          <w:szCs w:val="20"/>
        </w:rPr>
        <w:t xml:space="preserve">Der </w:t>
      </w:r>
      <w:r w:rsidR="00D22477">
        <w:rPr>
          <w:rFonts w:ascii="Arial" w:hAnsi="Arial"/>
          <w:sz w:val="20"/>
          <w:szCs w:val="20"/>
        </w:rPr>
        <w:t>Auftraggeber</w:t>
      </w:r>
      <w:r w:rsidRPr="000936A9">
        <w:rPr>
          <w:rFonts w:ascii="Arial" w:hAnsi="Arial"/>
          <w:sz w:val="20"/>
          <w:szCs w:val="20"/>
        </w:rPr>
        <w:t xml:space="preserve"> stellt </w:t>
      </w:r>
      <w:r w:rsidR="00C665B9" w:rsidRPr="000936A9">
        <w:rPr>
          <w:rFonts w:ascii="Arial" w:hAnsi="Arial"/>
          <w:sz w:val="20"/>
          <w:szCs w:val="20"/>
        </w:rPr>
        <w:t>einen Zugang</w:t>
      </w:r>
      <w:r w:rsidR="00324C49" w:rsidRPr="000936A9">
        <w:rPr>
          <w:rFonts w:ascii="Arial" w:hAnsi="Arial"/>
          <w:sz w:val="20"/>
          <w:szCs w:val="20"/>
        </w:rPr>
        <w:t xml:space="preserve"> über </w:t>
      </w:r>
    </w:p>
    <w:p w:rsidR="00B365CB" w:rsidRPr="000936A9" w:rsidRDefault="005B0FAC" w:rsidP="0026583D">
      <w:pPr>
        <w:pStyle w:val="Listenabsatz"/>
        <w:tabs>
          <w:tab w:val="left" w:pos="907"/>
        </w:tabs>
        <w:autoSpaceDE w:val="0"/>
        <w:autoSpaceDN w:val="0"/>
        <w:adjustRightInd w:val="0"/>
        <w:spacing w:after="120" w:line="300" w:lineRule="auto"/>
        <w:ind w:left="567"/>
        <w:rPr>
          <w:rFonts w:ascii="Arial" w:hAnsi="Arial"/>
          <w:sz w:val="20"/>
          <w:szCs w:val="20"/>
        </w:rPr>
      </w:pPr>
      <w:sdt>
        <w:sdtPr>
          <w:rPr>
            <w:rFonts w:ascii="MS Gothic" w:eastAsia="MS Gothic" w:hAnsi="MS Gothic"/>
            <w:sz w:val="20"/>
            <w:szCs w:val="20"/>
          </w:rPr>
          <w:id w:val="1031309627"/>
          <w:lock w:val="sdtLocked"/>
          <w14:checkbox>
            <w14:checked w14:val="1"/>
            <w14:checkedState w14:val="2612" w14:font="MS Gothic"/>
            <w14:uncheckedState w14:val="2610" w14:font="MS Gothic"/>
          </w14:checkbox>
        </w:sdtPr>
        <w:sdtEndPr/>
        <w:sdtContent>
          <w:r w:rsidR="00DA5307">
            <w:rPr>
              <w:rFonts w:ascii="MS Gothic" w:eastAsia="MS Gothic" w:hAnsi="MS Gothic" w:hint="eastAsia"/>
              <w:sz w:val="20"/>
              <w:szCs w:val="20"/>
            </w:rPr>
            <w:t>☒</w:t>
          </w:r>
        </w:sdtContent>
      </w:sdt>
      <w:r w:rsidR="00215136" w:rsidRPr="000936A9">
        <w:rPr>
          <w:rFonts w:ascii="Arial" w:hAnsi="Arial"/>
          <w:sz w:val="20"/>
          <w:szCs w:val="20"/>
        </w:rPr>
        <w:tab/>
      </w:r>
      <w:r w:rsidR="00B365CB" w:rsidRPr="000936A9">
        <w:rPr>
          <w:rFonts w:ascii="Arial" w:hAnsi="Arial"/>
          <w:sz w:val="20"/>
          <w:szCs w:val="20"/>
        </w:rPr>
        <w:t xml:space="preserve">öffentliches Netzwerk (z. B. Internet, </w:t>
      </w:r>
      <w:r w:rsidR="00D5691C" w:rsidRPr="000936A9">
        <w:rPr>
          <w:rFonts w:ascii="Arial" w:hAnsi="Arial"/>
          <w:sz w:val="20"/>
          <w:szCs w:val="20"/>
        </w:rPr>
        <w:t>DOI</w:t>
      </w:r>
      <w:r w:rsidR="00B365CB" w:rsidRPr="000936A9">
        <w:rPr>
          <w:rFonts w:ascii="Arial" w:hAnsi="Arial"/>
          <w:sz w:val="20"/>
          <w:szCs w:val="20"/>
        </w:rPr>
        <w:t>)</w:t>
      </w:r>
    </w:p>
    <w:p w:rsidR="0026583D" w:rsidRDefault="005B0FAC" w:rsidP="0026583D">
      <w:pPr>
        <w:widowControl w:val="0"/>
        <w:tabs>
          <w:tab w:val="left" w:pos="907"/>
        </w:tabs>
        <w:autoSpaceDE w:val="0"/>
        <w:autoSpaceDN w:val="0"/>
        <w:adjustRightInd w:val="0"/>
        <w:spacing w:after="120" w:line="300" w:lineRule="auto"/>
        <w:ind w:left="567"/>
        <w:rPr>
          <w:rFonts w:ascii="Arial" w:hAnsi="Arial"/>
          <w:sz w:val="20"/>
          <w:szCs w:val="20"/>
        </w:rPr>
      </w:pPr>
      <w:sdt>
        <w:sdtPr>
          <w:rPr>
            <w:rFonts w:ascii="Arial" w:hAnsi="Arial"/>
            <w:sz w:val="20"/>
            <w:szCs w:val="20"/>
          </w:rPr>
          <w:id w:val="-417942441"/>
          <w14:checkbox>
            <w14:checked w14:val="1"/>
            <w14:checkedState w14:val="2612" w14:font="MS Gothic"/>
            <w14:uncheckedState w14:val="2610" w14:font="MS Gothic"/>
          </w14:checkbox>
        </w:sdtPr>
        <w:sdtEndPr/>
        <w:sdtContent>
          <w:r w:rsidR="00DA5307">
            <w:rPr>
              <w:rFonts w:ascii="MS Gothic" w:eastAsia="MS Gothic" w:hAnsi="MS Gothic" w:hint="eastAsia"/>
              <w:sz w:val="20"/>
              <w:szCs w:val="20"/>
            </w:rPr>
            <w:t>☒</w:t>
          </w:r>
        </w:sdtContent>
      </w:sdt>
      <w:r w:rsidR="000936A9">
        <w:rPr>
          <w:rFonts w:ascii="Arial" w:hAnsi="Arial"/>
          <w:sz w:val="20"/>
          <w:szCs w:val="20"/>
        </w:rPr>
        <w:tab/>
      </w:r>
      <w:r w:rsidR="00B365CB" w:rsidRPr="003104E4">
        <w:rPr>
          <w:rFonts w:ascii="Arial" w:hAnsi="Arial"/>
          <w:sz w:val="20"/>
          <w:szCs w:val="20"/>
        </w:rPr>
        <w:t>auf folgendem Kommunikationsweg:</w:t>
      </w:r>
      <w:r w:rsidR="0026583D">
        <w:rPr>
          <w:rFonts w:ascii="Arial" w:hAnsi="Arial"/>
          <w:sz w:val="20"/>
          <w:szCs w:val="20"/>
        </w:rPr>
        <w:t xml:space="preserve"> </w:t>
      </w:r>
      <w:sdt>
        <w:sdtPr>
          <w:rPr>
            <w:rFonts w:ascii="Arial" w:hAnsi="Arial"/>
            <w:sz w:val="20"/>
            <w:szCs w:val="20"/>
          </w:rPr>
          <w:id w:val="267433109"/>
          <w:lock w:val="sdtLocked"/>
          <w:placeholder>
            <w:docPart w:val="DefaultPlaceholder_1082065158"/>
          </w:placeholder>
        </w:sdtPr>
        <w:sdtEndPr/>
        <w:sdtContent>
          <w:r w:rsidR="00DA5307">
            <w:rPr>
              <w:rFonts w:ascii="Arial" w:hAnsi="Arial"/>
              <w:sz w:val="20"/>
              <w:szCs w:val="20"/>
            </w:rPr>
            <w:t>Site to Site VPN, Client to Site VPN, welche auf der Firewall der Stadt Münster citeq terminiert werden</w:t>
          </w:r>
        </w:sdtContent>
      </w:sdt>
    </w:p>
    <w:p w:rsidR="00083704" w:rsidRPr="003104E4" w:rsidRDefault="0026583D" w:rsidP="0026583D">
      <w:pPr>
        <w:widowControl w:val="0"/>
        <w:tabs>
          <w:tab w:val="left" w:pos="907"/>
        </w:tabs>
        <w:autoSpaceDE w:val="0"/>
        <w:autoSpaceDN w:val="0"/>
        <w:adjustRightInd w:val="0"/>
        <w:spacing w:after="120" w:line="300" w:lineRule="auto"/>
        <w:ind w:left="567"/>
        <w:rPr>
          <w:rFonts w:ascii="Arial" w:hAnsi="Arial"/>
          <w:sz w:val="20"/>
          <w:szCs w:val="20"/>
        </w:rPr>
      </w:pPr>
      <w:r>
        <w:rPr>
          <w:rFonts w:ascii="Arial" w:hAnsi="Arial"/>
          <w:sz w:val="20"/>
          <w:szCs w:val="20"/>
        </w:rPr>
        <w:t>z</w:t>
      </w:r>
      <w:r w:rsidR="00083704" w:rsidRPr="003104E4">
        <w:rPr>
          <w:rFonts w:ascii="Arial" w:hAnsi="Arial"/>
          <w:sz w:val="20"/>
          <w:szCs w:val="20"/>
        </w:rPr>
        <w:t xml:space="preserve">um Zwecke der </w:t>
      </w:r>
      <w:r w:rsidR="00C665B9" w:rsidRPr="003104E4">
        <w:rPr>
          <w:rFonts w:ascii="Arial" w:hAnsi="Arial"/>
          <w:sz w:val="20"/>
          <w:szCs w:val="20"/>
        </w:rPr>
        <w:t>vereinbarten Leistungserbringung</w:t>
      </w:r>
      <w:r w:rsidR="00083704" w:rsidRPr="003104E4">
        <w:rPr>
          <w:rFonts w:ascii="Arial" w:hAnsi="Arial"/>
          <w:sz w:val="20"/>
          <w:szCs w:val="20"/>
        </w:rPr>
        <w:t xml:space="preserve"> zur Ve</w:t>
      </w:r>
      <w:r w:rsidR="00BA1130" w:rsidRPr="003104E4">
        <w:rPr>
          <w:rFonts w:ascii="Arial" w:hAnsi="Arial"/>
          <w:sz w:val="20"/>
          <w:szCs w:val="20"/>
        </w:rPr>
        <w:t>rfügung.</w:t>
      </w:r>
    </w:p>
    <w:p w:rsidR="002071EB" w:rsidRPr="003104E4" w:rsidRDefault="002071EB" w:rsidP="000936A9">
      <w:pPr>
        <w:autoSpaceDE w:val="0"/>
        <w:autoSpaceDN w:val="0"/>
        <w:adjustRightInd w:val="0"/>
        <w:spacing w:after="120" w:line="300" w:lineRule="auto"/>
        <w:ind w:left="539"/>
        <w:rPr>
          <w:rFonts w:ascii="Arial" w:hAnsi="Arial"/>
          <w:sz w:val="20"/>
          <w:szCs w:val="20"/>
        </w:rPr>
      </w:pPr>
      <w:r w:rsidRPr="003104E4">
        <w:rPr>
          <w:rFonts w:ascii="Arial" w:hAnsi="Arial"/>
          <w:sz w:val="20"/>
          <w:szCs w:val="20"/>
        </w:rPr>
        <w:t>Es wird folgendes Programm für den Fernzugriff verwendet:</w:t>
      </w:r>
    </w:p>
    <w:sdt>
      <w:sdtPr>
        <w:rPr>
          <w:rFonts w:ascii="Arial" w:hAnsi="Arial" w:cs="Arial"/>
          <w:sz w:val="20"/>
          <w:szCs w:val="20"/>
        </w:rPr>
        <w:id w:val="341676851"/>
        <w:lock w:val="sdtLocked"/>
        <w:placeholder>
          <w:docPart w:val="DefaultPlaceholder_1082065158"/>
        </w:placeholder>
      </w:sdtPr>
      <w:sdtEndPr/>
      <w:sdtContent>
        <w:p w:rsidR="002071EB" w:rsidRPr="00DA5307" w:rsidRDefault="00DA5307" w:rsidP="000936A9">
          <w:pPr>
            <w:tabs>
              <w:tab w:val="left" w:pos="993"/>
            </w:tabs>
            <w:autoSpaceDE w:val="0"/>
            <w:autoSpaceDN w:val="0"/>
            <w:adjustRightInd w:val="0"/>
            <w:spacing w:after="120" w:line="300" w:lineRule="auto"/>
            <w:ind w:left="539"/>
            <w:rPr>
              <w:rFonts w:ascii="Arial" w:hAnsi="Arial" w:cs="Arial"/>
              <w:sz w:val="20"/>
              <w:szCs w:val="20"/>
            </w:rPr>
          </w:pPr>
          <w:r>
            <w:rPr>
              <w:rFonts w:ascii="Arial" w:hAnsi="Arial" w:cs="Arial"/>
              <w:sz w:val="20"/>
              <w:szCs w:val="20"/>
            </w:rPr>
            <w:t>Custumer Management Portal (Web Zugriff), SSH, herstellerspezifische Administrationstools</w:t>
          </w:r>
        </w:p>
      </w:sdtContent>
    </w:sdt>
    <w:p w:rsidR="00572184" w:rsidRPr="003104E4" w:rsidRDefault="00572184" w:rsidP="000936A9">
      <w:pPr>
        <w:autoSpaceDE w:val="0"/>
        <w:autoSpaceDN w:val="0"/>
        <w:adjustRightInd w:val="0"/>
        <w:spacing w:after="120" w:line="300" w:lineRule="auto"/>
        <w:ind w:firstLine="539"/>
        <w:rPr>
          <w:rFonts w:ascii="Arial" w:hAnsi="Arial"/>
          <w:sz w:val="20"/>
          <w:szCs w:val="20"/>
        </w:rPr>
      </w:pPr>
      <w:r w:rsidRPr="003104E4">
        <w:rPr>
          <w:rFonts w:ascii="Arial" w:hAnsi="Arial"/>
          <w:sz w:val="20"/>
          <w:szCs w:val="20"/>
        </w:rPr>
        <w:t>Beschreibung des Kommunikationsweges:</w:t>
      </w:r>
    </w:p>
    <w:sdt>
      <w:sdtPr>
        <w:rPr>
          <w:rFonts w:ascii="Arial" w:hAnsi="Arial"/>
          <w:sz w:val="20"/>
          <w:szCs w:val="20"/>
        </w:rPr>
        <w:id w:val="475501399"/>
        <w:placeholder>
          <w:docPart w:val="DefaultPlaceholder_1082065158"/>
        </w:placeholder>
      </w:sdtPr>
      <w:sdtEndPr/>
      <w:sdtContent>
        <w:p w:rsidR="00572184" w:rsidRDefault="00DA5307" w:rsidP="00FB7DD0">
          <w:pPr>
            <w:autoSpaceDE w:val="0"/>
            <w:autoSpaceDN w:val="0"/>
            <w:adjustRightInd w:val="0"/>
            <w:spacing w:after="120" w:line="300" w:lineRule="auto"/>
            <w:ind w:left="539"/>
            <w:rPr>
              <w:rFonts w:ascii="Arial" w:hAnsi="Arial"/>
              <w:sz w:val="20"/>
              <w:szCs w:val="20"/>
            </w:rPr>
          </w:pPr>
          <w:r>
            <w:rPr>
              <w:rFonts w:ascii="Arial" w:hAnsi="Arial"/>
              <w:sz w:val="20"/>
              <w:szCs w:val="20"/>
            </w:rPr>
            <w:t>Mittels VPN Tunnel wird der Remote-Zugang nur zum TK-Netz für den AN freigeschaltet. Da die TK-Server Umgebung administrativ eine geschlossene Umgebung ist, sind keine weiteren Zugriffseinschränkungen notwendig. Über das Custumer Management Portal als Sprungserver erhält der AN Zugriff auf alle Systeme inkl. VM-Ware, Windows Server und SAN, so</w:t>
          </w:r>
          <w:r w:rsidR="00D47D31">
            <w:rPr>
              <w:rFonts w:ascii="Arial" w:hAnsi="Arial"/>
              <w:sz w:val="20"/>
              <w:szCs w:val="20"/>
            </w:rPr>
            <w:t xml:space="preserve"> </w:t>
          </w:r>
          <w:r>
            <w:rPr>
              <w:rFonts w:ascii="Arial" w:hAnsi="Arial"/>
              <w:sz w:val="20"/>
              <w:szCs w:val="20"/>
            </w:rPr>
            <w:t>dass er alle Wartungs</w:t>
          </w:r>
          <w:r w:rsidR="00D47D31">
            <w:rPr>
              <w:rFonts w:ascii="Arial" w:hAnsi="Arial"/>
              <w:sz w:val="20"/>
              <w:szCs w:val="20"/>
            </w:rPr>
            <w:t>- und Betriebs</w:t>
          </w:r>
          <w:r>
            <w:rPr>
              <w:rFonts w:ascii="Arial" w:hAnsi="Arial"/>
              <w:sz w:val="20"/>
              <w:szCs w:val="20"/>
            </w:rPr>
            <w:t>arbeiten</w:t>
          </w:r>
          <w:r w:rsidR="00D47D31">
            <w:rPr>
              <w:rFonts w:ascii="Arial" w:hAnsi="Arial"/>
              <w:sz w:val="20"/>
              <w:szCs w:val="20"/>
            </w:rPr>
            <w:t xml:space="preserve"> durchführen kann.</w:t>
          </w:r>
          <w:r>
            <w:rPr>
              <w:rFonts w:ascii="Arial" w:hAnsi="Arial"/>
              <w:sz w:val="20"/>
              <w:szCs w:val="20"/>
            </w:rPr>
            <w:t xml:space="preserve"> </w:t>
          </w:r>
        </w:p>
      </w:sdtContent>
    </w:sdt>
    <w:p w:rsidR="00FB7DD0" w:rsidRDefault="00FB7DD0" w:rsidP="00FB7DD0">
      <w:pPr>
        <w:autoSpaceDE w:val="0"/>
        <w:autoSpaceDN w:val="0"/>
        <w:adjustRightInd w:val="0"/>
        <w:spacing w:after="120" w:line="300" w:lineRule="auto"/>
        <w:ind w:left="539"/>
        <w:rPr>
          <w:rFonts w:ascii="Arial" w:hAnsi="Arial"/>
          <w:sz w:val="20"/>
          <w:szCs w:val="20"/>
        </w:rPr>
      </w:pPr>
      <w:r>
        <w:rPr>
          <w:rFonts w:ascii="Arial" w:hAnsi="Arial"/>
          <w:sz w:val="20"/>
          <w:szCs w:val="20"/>
        </w:rPr>
        <w:t>Art der Daten:</w:t>
      </w:r>
    </w:p>
    <w:sdt>
      <w:sdtPr>
        <w:id w:val="-1981675550"/>
        <w:placeholder>
          <w:docPart w:val="DefaultPlaceholder_1082065158"/>
        </w:placeholder>
      </w:sdtPr>
      <w:sdtEndPr/>
      <w:sdtContent>
        <w:p w:rsidR="00D47D31" w:rsidRPr="00D47D31" w:rsidRDefault="00D47D31" w:rsidP="00D47D31">
          <w:pPr>
            <w:pStyle w:val="Listenabsatz"/>
            <w:numPr>
              <w:ilvl w:val="0"/>
              <w:numId w:val="20"/>
            </w:numPr>
            <w:autoSpaceDE w:val="0"/>
            <w:autoSpaceDN w:val="0"/>
            <w:adjustRightInd w:val="0"/>
            <w:spacing w:after="120" w:line="300" w:lineRule="auto"/>
            <w:rPr>
              <w:rFonts w:ascii="Arial" w:hAnsi="Arial"/>
              <w:sz w:val="20"/>
              <w:szCs w:val="20"/>
            </w:rPr>
          </w:pPr>
          <w:r>
            <w:t>Einspielen von Updates und Patche für die Hardware, Betriebssysteme inkl. Virtualisierung und Anwendungen</w:t>
          </w:r>
        </w:p>
        <w:p w:rsidR="00D47D31" w:rsidRPr="00D47D31" w:rsidRDefault="00D47D31" w:rsidP="00D47D31">
          <w:pPr>
            <w:pStyle w:val="Listenabsatz"/>
            <w:numPr>
              <w:ilvl w:val="0"/>
              <w:numId w:val="20"/>
            </w:numPr>
            <w:autoSpaceDE w:val="0"/>
            <w:autoSpaceDN w:val="0"/>
            <w:adjustRightInd w:val="0"/>
            <w:spacing w:after="120" w:line="300" w:lineRule="auto"/>
            <w:rPr>
              <w:rFonts w:ascii="Arial" w:hAnsi="Arial"/>
              <w:sz w:val="20"/>
              <w:szCs w:val="20"/>
            </w:rPr>
          </w:pPr>
          <w:r>
            <w:t>Anpassen und Ändern von Einstellungen und Konfigurationen</w:t>
          </w:r>
        </w:p>
        <w:p w:rsidR="00FB7DD0" w:rsidRPr="00D47D31" w:rsidRDefault="00D47D31" w:rsidP="00D47D31">
          <w:pPr>
            <w:pStyle w:val="Listenabsatz"/>
            <w:numPr>
              <w:ilvl w:val="0"/>
              <w:numId w:val="20"/>
            </w:numPr>
            <w:autoSpaceDE w:val="0"/>
            <w:autoSpaceDN w:val="0"/>
            <w:adjustRightInd w:val="0"/>
            <w:spacing w:after="120" w:line="300" w:lineRule="auto"/>
            <w:rPr>
              <w:rFonts w:ascii="Arial" w:hAnsi="Arial"/>
              <w:sz w:val="20"/>
              <w:szCs w:val="20"/>
            </w:rPr>
          </w:pPr>
          <w:r>
            <w:t>Anpassen und Ändern von Teilnehmerdaten</w:t>
          </w:r>
        </w:p>
      </w:sdtContent>
    </w:sdt>
    <w:p w:rsidR="00083704" w:rsidRPr="003104E4" w:rsidRDefault="00083704" w:rsidP="00AD5AED">
      <w:pPr>
        <w:numPr>
          <w:ilvl w:val="0"/>
          <w:numId w:val="11"/>
        </w:numPr>
        <w:tabs>
          <w:tab w:val="clear" w:pos="540"/>
          <w:tab w:val="num" w:pos="907"/>
        </w:tabs>
        <w:autoSpaceDE w:val="0"/>
        <w:autoSpaceDN w:val="0"/>
        <w:adjustRightInd w:val="0"/>
        <w:spacing w:line="300" w:lineRule="auto"/>
        <w:ind w:left="567" w:firstLine="0"/>
        <w:jc w:val="both"/>
        <w:rPr>
          <w:rFonts w:ascii="Arial" w:hAnsi="Arial"/>
          <w:sz w:val="20"/>
          <w:szCs w:val="20"/>
        </w:rPr>
      </w:pPr>
      <w:r w:rsidRPr="003104E4">
        <w:rPr>
          <w:rFonts w:ascii="Arial" w:hAnsi="Arial"/>
          <w:sz w:val="20"/>
          <w:szCs w:val="20"/>
        </w:rPr>
        <w:t>Änderungen des Verarbeitungsgegenstandes und des Verfahrens sind schriftlich zu vereinbaren.</w:t>
      </w:r>
    </w:p>
    <w:p w:rsidR="00083704" w:rsidRPr="0026583D" w:rsidRDefault="00083704" w:rsidP="00227763">
      <w:pPr>
        <w:pStyle w:val="Listenabsatz"/>
        <w:keepNext/>
        <w:numPr>
          <w:ilvl w:val="0"/>
          <w:numId w:val="18"/>
        </w:numPr>
        <w:autoSpaceDE w:val="0"/>
        <w:autoSpaceDN w:val="0"/>
        <w:adjustRightInd w:val="0"/>
        <w:spacing w:before="240" w:after="120" w:line="300" w:lineRule="auto"/>
        <w:ind w:left="567" w:hanging="567"/>
        <w:contextualSpacing w:val="0"/>
        <w:rPr>
          <w:rFonts w:ascii="Arial" w:hAnsi="Arial"/>
          <w:b/>
          <w:sz w:val="28"/>
          <w:szCs w:val="22"/>
        </w:rPr>
      </w:pPr>
      <w:r w:rsidRPr="0026583D">
        <w:rPr>
          <w:rFonts w:ascii="Arial" w:hAnsi="Arial"/>
          <w:b/>
          <w:sz w:val="28"/>
          <w:szCs w:val="22"/>
        </w:rPr>
        <w:t xml:space="preserve">Rechte und Pflichten des </w:t>
      </w:r>
      <w:r w:rsidR="00D22477">
        <w:rPr>
          <w:rFonts w:ascii="Arial" w:hAnsi="Arial"/>
          <w:b/>
          <w:sz w:val="28"/>
          <w:szCs w:val="22"/>
        </w:rPr>
        <w:t>Auftraggeber</w:t>
      </w:r>
      <w:r w:rsidRPr="0026583D">
        <w:rPr>
          <w:rFonts w:ascii="Arial" w:hAnsi="Arial"/>
          <w:b/>
          <w:sz w:val="28"/>
          <w:szCs w:val="22"/>
        </w:rPr>
        <w:t>s</w:t>
      </w:r>
    </w:p>
    <w:p w:rsidR="00083704" w:rsidRPr="003104E4" w:rsidRDefault="00083704" w:rsidP="00AD5AED">
      <w:pPr>
        <w:numPr>
          <w:ilvl w:val="0"/>
          <w:numId w:val="2"/>
        </w:numPr>
        <w:tabs>
          <w:tab w:val="clear" w:pos="360"/>
          <w:tab w:val="left" w:pos="907"/>
        </w:tabs>
        <w:autoSpaceDE w:val="0"/>
        <w:autoSpaceDN w:val="0"/>
        <w:adjustRightInd w:val="0"/>
        <w:spacing w:after="120" w:line="300" w:lineRule="auto"/>
        <w:ind w:left="567" w:firstLine="0"/>
        <w:jc w:val="both"/>
        <w:rPr>
          <w:rFonts w:ascii="Arial" w:hAnsi="Arial"/>
          <w:sz w:val="20"/>
          <w:szCs w:val="20"/>
        </w:rPr>
      </w:pPr>
      <w:r w:rsidRPr="003104E4">
        <w:rPr>
          <w:rFonts w:ascii="Arial" w:hAnsi="Arial"/>
          <w:sz w:val="20"/>
          <w:szCs w:val="20"/>
        </w:rPr>
        <w:t xml:space="preserve">Für die Beurteilung der Zulässigkeit </w:t>
      </w:r>
      <w:r w:rsidR="00D22477">
        <w:rPr>
          <w:rFonts w:ascii="Arial" w:hAnsi="Arial"/>
          <w:sz w:val="20"/>
          <w:szCs w:val="20"/>
        </w:rPr>
        <w:t>des Zugangs</w:t>
      </w:r>
      <w:r w:rsidRPr="003104E4">
        <w:rPr>
          <w:rFonts w:ascii="Arial" w:hAnsi="Arial"/>
          <w:sz w:val="20"/>
          <w:szCs w:val="20"/>
        </w:rPr>
        <w:t xml:space="preserve"> bleibt der </w:t>
      </w:r>
      <w:r w:rsidR="00D22477">
        <w:rPr>
          <w:rFonts w:ascii="Arial" w:hAnsi="Arial"/>
          <w:sz w:val="20"/>
          <w:szCs w:val="20"/>
        </w:rPr>
        <w:t>Auftraggeber</w:t>
      </w:r>
      <w:r w:rsidRPr="003104E4">
        <w:rPr>
          <w:rFonts w:ascii="Arial" w:hAnsi="Arial"/>
          <w:sz w:val="20"/>
          <w:szCs w:val="20"/>
        </w:rPr>
        <w:t xml:space="preserve"> verantwortlich.</w:t>
      </w:r>
    </w:p>
    <w:p w:rsidR="00D22477" w:rsidRDefault="00083704" w:rsidP="00233AA2">
      <w:pPr>
        <w:pStyle w:val="Textkrper-Zeileneinzug"/>
        <w:numPr>
          <w:ilvl w:val="0"/>
          <w:numId w:val="2"/>
        </w:numPr>
        <w:tabs>
          <w:tab w:val="clear" w:pos="360"/>
          <w:tab w:val="left" w:pos="907"/>
        </w:tabs>
        <w:suppressAutoHyphens/>
        <w:spacing w:after="120" w:line="300" w:lineRule="auto"/>
        <w:ind w:left="567" w:firstLine="0"/>
        <w:jc w:val="both"/>
        <w:rPr>
          <w:sz w:val="20"/>
          <w:szCs w:val="20"/>
        </w:rPr>
      </w:pPr>
      <w:r w:rsidRPr="00AD5AED">
        <w:rPr>
          <w:sz w:val="20"/>
          <w:szCs w:val="20"/>
        </w:rPr>
        <w:t>Mündliche Weisungen sind unverzüglich schriftlich zu bestätigen.</w:t>
      </w:r>
      <w:r w:rsidR="00AD5AED" w:rsidRPr="00AD5AED">
        <w:rPr>
          <w:sz w:val="20"/>
          <w:szCs w:val="20"/>
        </w:rPr>
        <w:t xml:space="preserve"> </w:t>
      </w:r>
    </w:p>
    <w:p w:rsidR="00D22477" w:rsidRPr="00D22477" w:rsidRDefault="00D22477" w:rsidP="00D22477">
      <w:pPr>
        <w:pStyle w:val="Textkrper-Zeileneinzug"/>
        <w:tabs>
          <w:tab w:val="left" w:pos="907"/>
        </w:tabs>
        <w:suppressAutoHyphens/>
        <w:spacing w:after="120" w:line="300" w:lineRule="auto"/>
        <w:ind w:left="924" w:hanging="357"/>
        <w:jc w:val="both"/>
        <w:rPr>
          <w:sz w:val="20"/>
          <w:szCs w:val="20"/>
        </w:rPr>
      </w:pPr>
      <w:r w:rsidRPr="00D22477">
        <w:rPr>
          <w:sz w:val="20"/>
          <w:szCs w:val="20"/>
        </w:rPr>
        <w:t>Weisungsberechtigte Personen des Auftraggebers sind:</w:t>
      </w:r>
    </w:p>
    <w:sdt>
      <w:sdtPr>
        <w:rPr>
          <w:sz w:val="20"/>
          <w:szCs w:val="20"/>
        </w:rPr>
        <w:id w:val="-1842087042"/>
        <w:placeholder>
          <w:docPart w:val="DefaultPlaceholder_1082065158"/>
        </w:placeholder>
      </w:sdtPr>
      <w:sdtEndPr/>
      <w:sdtContent>
        <w:p w:rsidR="00D22477" w:rsidRPr="00D22477" w:rsidRDefault="00D22477" w:rsidP="00D22477">
          <w:pPr>
            <w:pStyle w:val="Textkrper-Zeileneinzug"/>
            <w:tabs>
              <w:tab w:val="left" w:pos="907"/>
            </w:tabs>
            <w:suppressAutoHyphens/>
            <w:spacing w:after="120" w:line="300" w:lineRule="auto"/>
            <w:ind w:left="924" w:hanging="357"/>
            <w:jc w:val="both"/>
            <w:rPr>
              <w:sz w:val="20"/>
              <w:szCs w:val="20"/>
            </w:rPr>
          </w:pPr>
          <w:r w:rsidRPr="00D22477">
            <w:rPr>
              <w:sz w:val="20"/>
              <w:szCs w:val="20"/>
            </w:rPr>
            <w:t>&lt;Namen, Vornamen einfügen&gt;</w:t>
          </w:r>
        </w:p>
      </w:sdtContent>
    </w:sdt>
    <w:p w:rsidR="00D22477" w:rsidRPr="00D22477" w:rsidRDefault="00D22477" w:rsidP="00D22477">
      <w:pPr>
        <w:pStyle w:val="Textkrper-Zeileneinzug"/>
        <w:tabs>
          <w:tab w:val="left" w:pos="907"/>
        </w:tabs>
        <w:suppressAutoHyphens/>
        <w:spacing w:after="120" w:line="300" w:lineRule="auto"/>
        <w:ind w:left="924" w:hanging="357"/>
        <w:jc w:val="both"/>
        <w:rPr>
          <w:sz w:val="20"/>
          <w:szCs w:val="20"/>
        </w:rPr>
      </w:pPr>
      <w:r w:rsidRPr="00D22477">
        <w:rPr>
          <w:sz w:val="20"/>
          <w:szCs w:val="20"/>
        </w:rPr>
        <w:t>Beauftragte Personen des Auftragnehmers sind:</w:t>
      </w:r>
    </w:p>
    <w:sdt>
      <w:sdtPr>
        <w:rPr>
          <w:sz w:val="20"/>
          <w:szCs w:val="20"/>
        </w:rPr>
        <w:id w:val="1053657140"/>
        <w:placeholder>
          <w:docPart w:val="DefaultPlaceholder_1082065158"/>
        </w:placeholder>
      </w:sdtPr>
      <w:sdtEndPr/>
      <w:sdtContent>
        <w:p w:rsidR="00D22477" w:rsidRPr="00D22477" w:rsidRDefault="00D22477" w:rsidP="00D22477">
          <w:pPr>
            <w:pStyle w:val="Textkrper-Zeileneinzug"/>
            <w:tabs>
              <w:tab w:val="left" w:pos="907"/>
            </w:tabs>
            <w:suppressAutoHyphens/>
            <w:spacing w:after="120" w:line="300" w:lineRule="auto"/>
            <w:ind w:left="924" w:hanging="357"/>
            <w:jc w:val="both"/>
            <w:rPr>
              <w:sz w:val="20"/>
              <w:szCs w:val="20"/>
            </w:rPr>
          </w:pPr>
          <w:r w:rsidRPr="00D22477">
            <w:rPr>
              <w:sz w:val="20"/>
              <w:szCs w:val="20"/>
            </w:rPr>
            <w:t>&lt;Namen, Vornamen einfügen&gt;</w:t>
          </w:r>
        </w:p>
      </w:sdtContent>
    </w:sdt>
    <w:p w:rsidR="00D22477" w:rsidRDefault="00D22477" w:rsidP="00D22477">
      <w:pPr>
        <w:pStyle w:val="Textkrper-Zeileneinzug"/>
        <w:tabs>
          <w:tab w:val="clear" w:pos="360"/>
          <w:tab w:val="left" w:pos="907"/>
        </w:tabs>
        <w:suppressAutoHyphens/>
        <w:spacing w:after="120" w:line="300" w:lineRule="auto"/>
        <w:ind w:left="567" w:firstLine="0"/>
        <w:jc w:val="both"/>
        <w:rPr>
          <w:sz w:val="20"/>
          <w:szCs w:val="20"/>
        </w:rPr>
      </w:pPr>
    </w:p>
    <w:p w:rsidR="00D22477" w:rsidRDefault="00D22477" w:rsidP="00D22477">
      <w:pPr>
        <w:pStyle w:val="Textkrper-Zeileneinzug"/>
        <w:tabs>
          <w:tab w:val="clear" w:pos="360"/>
          <w:tab w:val="left" w:pos="907"/>
        </w:tabs>
        <w:suppressAutoHyphens/>
        <w:spacing w:after="120" w:line="300" w:lineRule="auto"/>
        <w:ind w:left="567" w:firstLine="0"/>
        <w:jc w:val="both"/>
        <w:rPr>
          <w:sz w:val="20"/>
          <w:szCs w:val="20"/>
        </w:rPr>
      </w:pPr>
    </w:p>
    <w:p w:rsidR="00BB3875" w:rsidRPr="00AD5AED" w:rsidRDefault="00083704" w:rsidP="00D22477">
      <w:pPr>
        <w:pStyle w:val="Textkrper-Zeileneinzug"/>
        <w:tabs>
          <w:tab w:val="clear" w:pos="360"/>
          <w:tab w:val="left" w:pos="907"/>
        </w:tabs>
        <w:suppressAutoHyphens/>
        <w:spacing w:after="120" w:line="300" w:lineRule="auto"/>
        <w:ind w:left="567" w:firstLine="0"/>
        <w:jc w:val="both"/>
        <w:rPr>
          <w:sz w:val="20"/>
          <w:szCs w:val="20"/>
        </w:rPr>
      </w:pPr>
      <w:r w:rsidRPr="00AD5AED">
        <w:rPr>
          <w:rFonts w:ascii="Arial" w:hAnsi="Arial"/>
          <w:sz w:val="20"/>
          <w:szCs w:val="20"/>
        </w:rPr>
        <w:t>Bei einem Wechsel oder einer längerfristigen Verhinderung des Ansprechpartners wird dem Vertragspartner unverzüglich schriftlich der Nachfolger bzw. der Vertreter mitgeteilt.</w:t>
      </w:r>
      <w:r w:rsidRPr="00AD5AED">
        <w:rPr>
          <w:sz w:val="20"/>
          <w:szCs w:val="20"/>
        </w:rPr>
        <w:t xml:space="preserve"> </w:t>
      </w:r>
    </w:p>
    <w:p w:rsidR="00083704" w:rsidRPr="00250B2B" w:rsidRDefault="00083704" w:rsidP="00233AA2">
      <w:pPr>
        <w:numPr>
          <w:ilvl w:val="0"/>
          <w:numId w:val="2"/>
        </w:numPr>
        <w:tabs>
          <w:tab w:val="clear" w:pos="360"/>
          <w:tab w:val="left" w:pos="907"/>
        </w:tabs>
        <w:suppressAutoHyphens/>
        <w:autoSpaceDE w:val="0"/>
        <w:autoSpaceDN w:val="0"/>
        <w:adjustRightInd w:val="0"/>
        <w:spacing w:after="120" w:line="300" w:lineRule="auto"/>
        <w:ind w:left="567" w:firstLine="0"/>
        <w:jc w:val="both"/>
        <w:rPr>
          <w:rFonts w:ascii="Arial" w:hAnsi="Arial"/>
          <w:sz w:val="20"/>
          <w:szCs w:val="20"/>
        </w:rPr>
      </w:pPr>
      <w:r w:rsidRPr="003104E4">
        <w:rPr>
          <w:rFonts w:ascii="Arial" w:hAnsi="Arial"/>
          <w:sz w:val="20"/>
          <w:szCs w:val="20"/>
        </w:rPr>
        <w:t xml:space="preserve">Im System des </w:t>
      </w:r>
      <w:r w:rsidR="00D22477">
        <w:rPr>
          <w:rFonts w:ascii="Arial" w:hAnsi="Arial"/>
          <w:sz w:val="20"/>
          <w:szCs w:val="20"/>
        </w:rPr>
        <w:t>Auftraggeber</w:t>
      </w:r>
      <w:r w:rsidRPr="003104E4">
        <w:rPr>
          <w:rFonts w:ascii="Arial" w:hAnsi="Arial"/>
          <w:sz w:val="20"/>
          <w:szCs w:val="20"/>
        </w:rPr>
        <w:t xml:space="preserve">s werden die Zugriffe, die für Wartungsarbeiten erfolgen, protokolliert. Die Protokollierung erfolgt so, dass sie in einer Revision nachvollzogen werden kann. Die Protokollierung darf vom </w:t>
      </w:r>
      <w:r w:rsidR="00D22477">
        <w:rPr>
          <w:rFonts w:ascii="Arial" w:hAnsi="Arial"/>
          <w:sz w:val="20"/>
          <w:szCs w:val="20"/>
        </w:rPr>
        <w:t>Auftragnehmer</w:t>
      </w:r>
      <w:r w:rsidRPr="003104E4">
        <w:rPr>
          <w:rFonts w:ascii="Arial" w:hAnsi="Arial"/>
          <w:sz w:val="20"/>
          <w:szCs w:val="20"/>
        </w:rPr>
        <w:t xml:space="preserve"> nicht abgeschaltet werden.</w:t>
      </w:r>
    </w:p>
    <w:p w:rsidR="00083704" w:rsidRPr="003104E4" w:rsidRDefault="00083704" w:rsidP="00233AA2">
      <w:pPr>
        <w:numPr>
          <w:ilvl w:val="0"/>
          <w:numId w:val="2"/>
        </w:numPr>
        <w:tabs>
          <w:tab w:val="clear" w:pos="360"/>
          <w:tab w:val="left" w:pos="907"/>
        </w:tabs>
        <w:suppressAutoHyphens/>
        <w:autoSpaceDE w:val="0"/>
        <w:autoSpaceDN w:val="0"/>
        <w:adjustRightInd w:val="0"/>
        <w:spacing w:after="120" w:line="300" w:lineRule="auto"/>
        <w:ind w:left="567" w:firstLine="0"/>
        <w:jc w:val="both"/>
        <w:rPr>
          <w:rFonts w:ascii="Arial" w:hAnsi="Arial" w:cs="Arial"/>
          <w:sz w:val="20"/>
          <w:szCs w:val="20"/>
        </w:rPr>
      </w:pPr>
      <w:r w:rsidRPr="003104E4">
        <w:rPr>
          <w:rFonts w:ascii="Arial" w:hAnsi="Arial" w:cs="Arial"/>
          <w:sz w:val="20"/>
          <w:szCs w:val="20"/>
        </w:rPr>
        <w:t xml:space="preserve">Der </w:t>
      </w:r>
      <w:r w:rsidR="00D22477">
        <w:rPr>
          <w:rFonts w:ascii="Arial" w:hAnsi="Arial" w:cs="Arial"/>
          <w:sz w:val="20"/>
          <w:szCs w:val="20"/>
        </w:rPr>
        <w:t>Auftraggeber</w:t>
      </w:r>
      <w:r w:rsidRPr="003104E4">
        <w:rPr>
          <w:rFonts w:ascii="Arial" w:hAnsi="Arial" w:cs="Arial"/>
          <w:sz w:val="20"/>
          <w:szCs w:val="20"/>
        </w:rPr>
        <w:t xml:space="preserve"> informiert den </w:t>
      </w:r>
      <w:r w:rsidR="00D22477">
        <w:rPr>
          <w:rFonts w:ascii="Arial" w:hAnsi="Arial" w:cs="Arial"/>
          <w:sz w:val="20"/>
          <w:szCs w:val="20"/>
        </w:rPr>
        <w:t>Auftragnehmer</w:t>
      </w:r>
      <w:r w:rsidRPr="003104E4">
        <w:rPr>
          <w:rFonts w:ascii="Arial" w:hAnsi="Arial" w:cs="Arial"/>
          <w:sz w:val="20"/>
          <w:szCs w:val="20"/>
        </w:rPr>
        <w:t xml:space="preserve"> unverzüglich, wenn er Fehler oder Unregelmäßigkeiten feststellt, die bei der Wartung aufgefallen sind oder die einen Zugriff durch Unbefugte möglich machen.</w:t>
      </w:r>
    </w:p>
    <w:p w:rsidR="00083704" w:rsidRPr="003104E4" w:rsidRDefault="00083704" w:rsidP="00233AA2">
      <w:pPr>
        <w:numPr>
          <w:ilvl w:val="0"/>
          <w:numId w:val="2"/>
        </w:numPr>
        <w:tabs>
          <w:tab w:val="clear" w:pos="360"/>
          <w:tab w:val="left" w:pos="907"/>
        </w:tabs>
        <w:suppressAutoHyphens/>
        <w:autoSpaceDE w:val="0"/>
        <w:autoSpaceDN w:val="0"/>
        <w:adjustRightInd w:val="0"/>
        <w:spacing w:after="120" w:line="300" w:lineRule="auto"/>
        <w:ind w:left="567" w:firstLine="0"/>
        <w:jc w:val="both"/>
        <w:rPr>
          <w:rFonts w:ascii="Arial" w:hAnsi="Arial"/>
          <w:sz w:val="20"/>
          <w:szCs w:val="20"/>
        </w:rPr>
      </w:pPr>
      <w:r w:rsidRPr="003104E4">
        <w:rPr>
          <w:rFonts w:ascii="Arial" w:hAnsi="Arial"/>
          <w:sz w:val="20"/>
          <w:szCs w:val="20"/>
        </w:rPr>
        <w:t xml:space="preserve">Der </w:t>
      </w:r>
      <w:r w:rsidR="00D22477">
        <w:rPr>
          <w:rFonts w:ascii="Arial" w:hAnsi="Arial"/>
          <w:sz w:val="20"/>
          <w:szCs w:val="20"/>
        </w:rPr>
        <w:t>Auftraggeber</w:t>
      </w:r>
      <w:r w:rsidRPr="003104E4">
        <w:rPr>
          <w:rFonts w:ascii="Arial" w:hAnsi="Arial"/>
          <w:sz w:val="20"/>
          <w:szCs w:val="20"/>
        </w:rPr>
        <w:t xml:space="preserve"> verpflichtet sich, alle im Rahmen des Vertragsverhältnisses erlangten Kenntnisse von Geschäftsgeheimnissen und Datensicherungsmaßnahmen des </w:t>
      </w:r>
      <w:r w:rsidR="00D22477">
        <w:rPr>
          <w:rFonts w:ascii="Arial" w:hAnsi="Arial"/>
          <w:sz w:val="20"/>
          <w:szCs w:val="20"/>
        </w:rPr>
        <w:t>Auftragnehmer</w:t>
      </w:r>
      <w:r w:rsidRPr="003104E4">
        <w:rPr>
          <w:rFonts w:ascii="Arial" w:hAnsi="Arial"/>
          <w:sz w:val="20"/>
          <w:szCs w:val="20"/>
        </w:rPr>
        <w:t>s geheim zu halten und in keinem Fall Dritten zur Kenntnis bringen.</w:t>
      </w:r>
    </w:p>
    <w:p w:rsidR="00083704" w:rsidRPr="003104E4" w:rsidRDefault="00083704" w:rsidP="00233AA2">
      <w:pPr>
        <w:numPr>
          <w:ilvl w:val="0"/>
          <w:numId w:val="2"/>
        </w:numPr>
        <w:tabs>
          <w:tab w:val="clear" w:pos="360"/>
          <w:tab w:val="left" w:pos="907"/>
        </w:tabs>
        <w:suppressAutoHyphens/>
        <w:autoSpaceDE w:val="0"/>
        <w:autoSpaceDN w:val="0"/>
        <w:adjustRightInd w:val="0"/>
        <w:spacing w:after="120" w:line="300" w:lineRule="auto"/>
        <w:ind w:left="567" w:firstLine="0"/>
        <w:jc w:val="both"/>
        <w:rPr>
          <w:rFonts w:ascii="Arial" w:hAnsi="Arial"/>
          <w:sz w:val="20"/>
          <w:szCs w:val="20"/>
        </w:rPr>
      </w:pPr>
      <w:r w:rsidRPr="003104E4">
        <w:rPr>
          <w:rFonts w:ascii="Arial" w:hAnsi="Arial"/>
          <w:sz w:val="20"/>
          <w:szCs w:val="20"/>
        </w:rPr>
        <w:t xml:space="preserve">Der </w:t>
      </w:r>
      <w:r w:rsidR="00D22477">
        <w:rPr>
          <w:rFonts w:ascii="Arial" w:hAnsi="Arial"/>
          <w:sz w:val="20"/>
          <w:szCs w:val="20"/>
        </w:rPr>
        <w:t>Auftraggeber</w:t>
      </w:r>
      <w:r w:rsidRPr="003104E4">
        <w:rPr>
          <w:rFonts w:ascii="Arial" w:hAnsi="Arial"/>
          <w:sz w:val="20"/>
          <w:szCs w:val="20"/>
        </w:rPr>
        <w:t xml:space="preserve"> ist berechtigt, einmal jährlich oder in begründeten Fällen auf Wunsch des </w:t>
      </w:r>
      <w:r w:rsidR="00D22477">
        <w:rPr>
          <w:rFonts w:ascii="Arial" w:hAnsi="Arial"/>
          <w:sz w:val="20"/>
          <w:szCs w:val="20"/>
        </w:rPr>
        <w:t>Auftragnehmer</w:t>
      </w:r>
      <w:r w:rsidRPr="003104E4">
        <w:rPr>
          <w:rFonts w:ascii="Arial" w:hAnsi="Arial"/>
          <w:sz w:val="20"/>
          <w:szCs w:val="20"/>
        </w:rPr>
        <w:t xml:space="preserve">s die Datenverarbeitung beim </w:t>
      </w:r>
      <w:r w:rsidR="00D22477">
        <w:rPr>
          <w:rFonts w:ascii="Arial" w:hAnsi="Arial"/>
          <w:sz w:val="20"/>
          <w:szCs w:val="20"/>
        </w:rPr>
        <w:t>Auftragnehmer</w:t>
      </w:r>
      <w:r w:rsidRPr="003104E4">
        <w:rPr>
          <w:rFonts w:ascii="Arial" w:hAnsi="Arial"/>
          <w:sz w:val="20"/>
          <w:szCs w:val="20"/>
        </w:rPr>
        <w:t xml:space="preserve"> zu überprüfen.</w:t>
      </w:r>
    </w:p>
    <w:p w:rsidR="00083704" w:rsidRPr="00250B2B" w:rsidRDefault="00083704" w:rsidP="00227763">
      <w:pPr>
        <w:pStyle w:val="Listenabsatz"/>
        <w:keepNext/>
        <w:numPr>
          <w:ilvl w:val="0"/>
          <w:numId w:val="18"/>
        </w:numPr>
        <w:autoSpaceDE w:val="0"/>
        <w:autoSpaceDN w:val="0"/>
        <w:adjustRightInd w:val="0"/>
        <w:spacing w:before="240" w:after="120" w:line="300" w:lineRule="auto"/>
        <w:ind w:left="567" w:hanging="567"/>
        <w:rPr>
          <w:rFonts w:ascii="Arial" w:hAnsi="Arial"/>
          <w:b/>
          <w:sz w:val="28"/>
          <w:szCs w:val="22"/>
        </w:rPr>
      </w:pPr>
      <w:r w:rsidRPr="00250B2B">
        <w:rPr>
          <w:rFonts w:ascii="Arial" w:hAnsi="Arial"/>
          <w:b/>
          <w:sz w:val="28"/>
          <w:szCs w:val="22"/>
        </w:rPr>
        <w:t xml:space="preserve">Pflichten des </w:t>
      </w:r>
      <w:r w:rsidR="00D22477">
        <w:rPr>
          <w:rFonts w:ascii="Arial" w:hAnsi="Arial"/>
          <w:b/>
          <w:sz w:val="28"/>
          <w:szCs w:val="22"/>
        </w:rPr>
        <w:t>Auftragnehmer</w:t>
      </w:r>
      <w:r w:rsidRPr="00250B2B">
        <w:rPr>
          <w:rFonts w:ascii="Arial" w:hAnsi="Arial"/>
          <w:b/>
          <w:sz w:val="28"/>
          <w:szCs w:val="22"/>
        </w:rPr>
        <w:t>s</w:t>
      </w:r>
    </w:p>
    <w:p w:rsidR="00083704" w:rsidRPr="003104E4" w:rsidRDefault="007B683E" w:rsidP="00233AA2">
      <w:pPr>
        <w:pStyle w:val="Textkrper-Zeileneinzug"/>
        <w:numPr>
          <w:ilvl w:val="0"/>
          <w:numId w:val="3"/>
        </w:numPr>
        <w:tabs>
          <w:tab w:val="clear" w:pos="360"/>
          <w:tab w:val="left" w:pos="540"/>
          <w:tab w:val="left" w:pos="907"/>
        </w:tabs>
        <w:suppressAutoHyphens/>
        <w:spacing w:after="120" w:line="300" w:lineRule="auto"/>
        <w:ind w:left="567" w:firstLine="0"/>
        <w:jc w:val="both"/>
        <w:rPr>
          <w:rFonts w:ascii="Arial" w:hAnsi="Arial"/>
          <w:sz w:val="20"/>
          <w:szCs w:val="20"/>
        </w:rPr>
      </w:pPr>
      <w:r>
        <w:rPr>
          <w:rFonts w:ascii="Arial" w:hAnsi="Arial"/>
          <w:sz w:val="20"/>
          <w:szCs w:val="20"/>
        </w:rPr>
        <w:t>Der Teleservice</w:t>
      </w:r>
      <w:r w:rsidR="00083704" w:rsidRPr="003104E4">
        <w:rPr>
          <w:rFonts w:ascii="Arial" w:hAnsi="Arial"/>
          <w:sz w:val="20"/>
          <w:szCs w:val="20"/>
        </w:rPr>
        <w:t xml:space="preserve"> ist grundsätzlich von dem </w:t>
      </w:r>
      <w:r w:rsidR="00D22477">
        <w:rPr>
          <w:rFonts w:ascii="Arial" w:hAnsi="Arial"/>
          <w:sz w:val="20"/>
          <w:szCs w:val="20"/>
        </w:rPr>
        <w:t>Auftragnehmer</w:t>
      </w:r>
      <w:r w:rsidR="00083704" w:rsidRPr="003104E4">
        <w:rPr>
          <w:rFonts w:ascii="Arial" w:hAnsi="Arial"/>
          <w:sz w:val="20"/>
          <w:szCs w:val="20"/>
        </w:rPr>
        <w:t xml:space="preserve"> selbst zu erbringen. Die Beauftragung Dritter bedarf der vorherigen schriftlichen Zustimmung des </w:t>
      </w:r>
      <w:r w:rsidR="00D22477">
        <w:rPr>
          <w:rFonts w:ascii="Arial" w:hAnsi="Arial"/>
          <w:sz w:val="20"/>
          <w:szCs w:val="20"/>
        </w:rPr>
        <w:t>Auftraggeber</w:t>
      </w:r>
      <w:r w:rsidR="00083704" w:rsidRPr="003104E4">
        <w:rPr>
          <w:rFonts w:ascii="Arial" w:hAnsi="Arial"/>
          <w:sz w:val="20"/>
          <w:szCs w:val="20"/>
        </w:rPr>
        <w:t xml:space="preserve">s. Der </w:t>
      </w:r>
      <w:r w:rsidR="00D22477">
        <w:rPr>
          <w:rFonts w:ascii="Arial" w:hAnsi="Arial"/>
          <w:sz w:val="20"/>
          <w:szCs w:val="20"/>
        </w:rPr>
        <w:t>Auftragnehmer</w:t>
      </w:r>
      <w:r>
        <w:rPr>
          <w:rFonts w:ascii="Arial" w:hAnsi="Arial"/>
          <w:sz w:val="20"/>
          <w:szCs w:val="20"/>
        </w:rPr>
        <w:t xml:space="preserve"> führt den Teleservice </w:t>
      </w:r>
      <w:r w:rsidR="00083704" w:rsidRPr="003104E4">
        <w:rPr>
          <w:rFonts w:ascii="Arial" w:hAnsi="Arial"/>
          <w:sz w:val="20"/>
          <w:szCs w:val="20"/>
        </w:rPr>
        <w:t xml:space="preserve">ausschließlich im Rahmen der getroffenen Vereinbarung und nach Weisung des </w:t>
      </w:r>
      <w:r w:rsidR="00D22477">
        <w:rPr>
          <w:rFonts w:ascii="Arial" w:hAnsi="Arial"/>
          <w:sz w:val="20"/>
          <w:szCs w:val="20"/>
        </w:rPr>
        <w:t>Auftraggeber</w:t>
      </w:r>
      <w:r w:rsidR="00083704" w:rsidRPr="003104E4">
        <w:rPr>
          <w:rFonts w:ascii="Arial" w:hAnsi="Arial"/>
          <w:sz w:val="20"/>
          <w:szCs w:val="20"/>
        </w:rPr>
        <w:t>s durch.</w:t>
      </w:r>
    </w:p>
    <w:p w:rsidR="00083704" w:rsidRPr="003104E4" w:rsidRDefault="00083704" w:rsidP="00233AA2">
      <w:pPr>
        <w:pStyle w:val="Textkrper-Zeileneinzug"/>
        <w:numPr>
          <w:ilvl w:val="0"/>
          <w:numId w:val="3"/>
        </w:numPr>
        <w:tabs>
          <w:tab w:val="clear" w:pos="360"/>
          <w:tab w:val="left" w:pos="907"/>
        </w:tabs>
        <w:suppressAutoHyphens/>
        <w:spacing w:after="120" w:line="300" w:lineRule="auto"/>
        <w:ind w:left="567" w:firstLine="0"/>
        <w:jc w:val="both"/>
        <w:rPr>
          <w:rFonts w:ascii="Arial" w:hAnsi="Arial"/>
          <w:sz w:val="20"/>
          <w:szCs w:val="20"/>
        </w:rPr>
      </w:pPr>
      <w:r w:rsidRPr="003104E4">
        <w:rPr>
          <w:rFonts w:ascii="Arial" w:hAnsi="Arial"/>
          <w:sz w:val="20"/>
          <w:szCs w:val="20"/>
        </w:rPr>
        <w:t xml:space="preserve">Der </w:t>
      </w:r>
      <w:r w:rsidR="00D22477">
        <w:rPr>
          <w:rFonts w:ascii="Arial" w:hAnsi="Arial"/>
          <w:sz w:val="20"/>
          <w:szCs w:val="20"/>
        </w:rPr>
        <w:t>Auftragnehmer</w:t>
      </w:r>
      <w:r w:rsidRPr="003104E4">
        <w:rPr>
          <w:rFonts w:ascii="Arial" w:hAnsi="Arial"/>
          <w:sz w:val="20"/>
          <w:szCs w:val="20"/>
        </w:rPr>
        <w:t xml:space="preserve"> verwendet Daten, die ihm im Rahmen der Erfüllung dieses Vertrages bekannt geworden sind, nur für Zwecke </w:t>
      </w:r>
      <w:r w:rsidR="007B683E">
        <w:rPr>
          <w:rFonts w:ascii="Arial" w:hAnsi="Arial"/>
          <w:sz w:val="20"/>
          <w:szCs w:val="20"/>
        </w:rPr>
        <w:t>des Teleservice</w:t>
      </w:r>
      <w:r w:rsidRPr="003104E4">
        <w:rPr>
          <w:rFonts w:ascii="Arial" w:hAnsi="Arial"/>
          <w:sz w:val="20"/>
          <w:szCs w:val="20"/>
        </w:rPr>
        <w:t xml:space="preserve">. Kopien oder Duplikate werden ohne Wissen des </w:t>
      </w:r>
      <w:r w:rsidR="00D22477">
        <w:rPr>
          <w:rFonts w:ascii="Arial" w:hAnsi="Arial"/>
          <w:sz w:val="20"/>
          <w:szCs w:val="20"/>
        </w:rPr>
        <w:t>Auftraggeber</w:t>
      </w:r>
      <w:r w:rsidRPr="003104E4">
        <w:rPr>
          <w:rFonts w:ascii="Arial" w:hAnsi="Arial"/>
          <w:sz w:val="20"/>
          <w:szCs w:val="20"/>
        </w:rPr>
        <w:t xml:space="preserve">s nicht erstellt. Soweit möglich, erfolgt </w:t>
      </w:r>
      <w:r w:rsidR="007B683E">
        <w:rPr>
          <w:rFonts w:ascii="Arial" w:hAnsi="Arial"/>
          <w:sz w:val="20"/>
          <w:szCs w:val="20"/>
        </w:rPr>
        <w:t>der Teleservice</w:t>
      </w:r>
      <w:r w:rsidRPr="003104E4">
        <w:rPr>
          <w:rFonts w:ascii="Arial" w:hAnsi="Arial"/>
          <w:sz w:val="20"/>
          <w:szCs w:val="20"/>
        </w:rPr>
        <w:t xml:space="preserve"> am Bildschirm ohne gleichzeitige Speicherung.</w:t>
      </w:r>
    </w:p>
    <w:p w:rsidR="00083704" w:rsidRPr="003104E4" w:rsidRDefault="00083704" w:rsidP="00233AA2">
      <w:pPr>
        <w:pStyle w:val="Textkrper-Zeileneinzug"/>
        <w:numPr>
          <w:ilvl w:val="0"/>
          <w:numId w:val="3"/>
        </w:numPr>
        <w:tabs>
          <w:tab w:val="clear" w:pos="360"/>
          <w:tab w:val="left" w:pos="907"/>
        </w:tabs>
        <w:suppressAutoHyphens/>
        <w:spacing w:after="120" w:line="300" w:lineRule="auto"/>
        <w:ind w:left="567" w:firstLine="0"/>
        <w:jc w:val="both"/>
        <w:rPr>
          <w:rFonts w:ascii="Arial" w:hAnsi="Arial"/>
          <w:sz w:val="20"/>
          <w:szCs w:val="20"/>
        </w:rPr>
      </w:pPr>
      <w:r w:rsidRPr="003104E4">
        <w:rPr>
          <w:rFonts w:ascii="Arial" w:hAnsi="Arial"/>
          <w:sz w:val="20"/>
          <w:szCs w:val="20"/>
        </w:rPr>
        <w:t xml:space="preserve">Der </w:t>
      </w:r>
      <w:r w:rsidR="00D22477">
        <w:rPr>
          <w:rFonts w:ascii="Arial" w:hAnsi="Arial"/>
          <w:sz w:val="20"/>
          <w:szCs w:val="20"/>
        </w:rPr>
        <w:t>Auftragnehmer</w:t>
      </w:r>
      <w:r w:rsidRPr="003104E4">
        <w:rPr>
          <w:rFonts w:ascii="Arial" w:hAnsi="Arial"/>
          <w:sz w:val="20"/>
          <w:szCs w:val="20"/>
        </w:rPr>
        <w:t xml:space="preserve"> ist verpflichtet, alle im Rahmen des Vertragsverhältnisses erlangten Kenntnisse von Geschäftsg</w:t>
      </w:r>
      <w:r w:rsidR="00722BF0" w:rsidRPr="003104E4">
        <w:rPr>
          <w:rFonts w:ascii="Arial" w:hAnsi="Arial"/>
          <w:sz w:val="20"/>
          <w:szCs w:val="20"/>
        </w:rPr>
        <w:t>eheimnissen und Datensicherungs</w:t>
      </w:r>
      <w:r w:rsidRPr="003104E4">
        <w:rPr>
          <w:rFonts w:ascii="Arial" w:hAnsi="Arial"/>
          <w:sz w:val="20"/>
          <w:szCs w:val="20"/>
        </w:rPr>
        <w:t xml:space="preserve">maßnahmen des </w:t>
      </w:r>
      <w:r w:rsidR="00D22477">
        <w:rPr>
          <w:rFonts w:ascii="Arial" w:hAnsi="Arial"/>
          <w:sz w:val="20"/>
          <w:szCs w:val="20"/>
        </w:rPr>
        <w:t>Auftraggeber</w:t>
      </w:r>
      <w:r w:rsidRPr="003104E4">
        <w:rPr>
          <w:rFonts w:ascii="Arial" w:hAnsi="Arial"/>
          <w:sz w:val="20"/>
          <w:szCs w:val="20"/>
        </w:rPr>
        <w:t>s geheim gehalten und in keinem Fall Dritten zur Kenntnis zu geben.</w:t>
      </w:r>
    </w:p>
    <w:p w:rsidR="00083704" w:rsidRPr="00250B2B" w:rsidRDefault="00083704" w:rsidP="00233AA2">
      <w:pPr>
        <w:pStyle w:val="Textkrper-Zeileneinzug"/>
        <w:numPr>
          <w:ilvl w:val="0"/>
          <w:numId w:val="3"/>
        </w:numPr>
        <w:tabs>
          <w:tab w:val="clear" w:pos="360"/>
          <w:tab w:val="left" w:pos="907"/>
        </w:tabs>
        <w:suppressAutoHyphens/>
        <w:spacing w:after="120" w:line="300" w:lineRule="auto"/>
        <w:ind w:left="567" w:firstLine="0"/>
        <w:jc w:val="both"/>
        <w:rPr>
          <w:rFonts w:ascii="Arial" w:hAnsi="Arial"/>
          <w:sz w:val="20"/>
          <w:szCs w:val="20"/>
        </w:rPr>
      </w:pPr>
      <w:r w:rsidRPr="003104E4">
        <w:rPr>
          <w:rFonts w:ascii="Arial" w:hAnsi="Arial"/>
          <w:sz w:val="20"/>
          <w:szCs w:val="20"/>
        </w:rPr>
        <w:t xml:space="preserve">Der Beginn </w:t>
      </w:r>
      <w:r w:rsidR="007B683E">
        <w:rPr>
          <w:rFonts w:ascii="Arial" w:hAnsi="Arial"/>
          <w:sz w:val="20"/>
          <w:szCs w:val="20"/>
        </w:rPr>
        <w:t>des Teleservice</w:t>
      </w:r>
      <w:r w:rsidRPr="003104E4">
        <w:rPr>
          <w:rFonts w:ascii="Arial" w:hAnsi="Arial"/>
          <w:sz w:val="20"/>
          <w:szCs w:val="20"/>
        </w:rPr>
        <w:t xml:space="preserve"> ist anzukündigen, um den Beauftragten des </w:t>
      </w:r>
      <w:r w:rsidR="00D22477">
        <w:rPr>
          <w:rFonts w:ascii="Arial" w:hAnsi="Arial"/>
          <w:sz w:val="20"/>
          <w:szCs w:val="20"/>
        </w:rPr>
        <w:t>Auftraggeber</w:t>
      </w:r>
      <w:r w:rsidRPr="003104E4">
        <w:rPr>
          <w:rFonts w:ascii="Arial" w:hAnsi="Arial"/>
          <w:sz w:val="20"/>
          <w:szCs w:val="20"/>
        </w:rPr>
        <w:t>s die Möglichk</w:t>
      </w:r>
      <w:r w:rsidR="007B683E">
        <w:rPr>
          <w:rFonts w:ascii="Arial" w:hAnsi="Arial"/>
          <w:sz w:val="20"/>
          <w:szCs w:val="20"/>
        </w:rPr>
        <w:t>eit zu geben, die durch den Auftragnehmer vorgenommenen Handlungen zu</w:t>
      </w:r>
      <w:r w:rsidRPr="003104E4">
        <w:rPr>
          <w:rFonts w:ascii="Arial" w:hAnsi="Arial"/>
          <w:sz w:val="20"/>
          <w:szCs w:val="20"/>
        </w:rPr>
        <w:t xml:space="preserve"> verfolgen. </w:t>
      </w:r>
      <w:r w:rsidRPr="00250B2B">
        <w:rPr>
          <w:rFonts w:ascii="Arial" w:hAnsi="Arial"/>
          <w:sz w:val="20"/>
          <w:szCs w:val="20"/>
        </w:rPr>
        <w:t xml:space="preserve">Der Verbindungsaufbau erfolgt stets durch den </w:t>
      </w:r>
      <w:r w:rsidR="00D22477">
        <w:rPr>
          <w:rFonts w:ascii="Arial" w:hAnsi="Arial"/>
          <w:sz w:val="20"/>
          <w:szCs w:val="20"/>
        </w:rPr>
        <w:t>Auftraggeber</w:t>
      </w:r>
      <w:r w:rsidRPr="00250B2B">
        <w:rPr>
          <w:rFonts w:ascii="Arial" w:hAnsi="Arial"/>
          <w:sz w:val="20"/>
          <w:szCs w:val="20"/>
        </w:rPr>
        <w:t>.</w:t>
      </w:r>
    </w:p>
    <w:p w:rsidR="00083704" w:rsidRPr="003104E4" w:rsidRDefault="007B683E" w:rsidP="00233AA2">
      <w:pPr>
        <w:pStyle w:val="Textkrper-Zeileneinzug"/>
        <w:numPr>
          <w:ilvl w:val="0"/>
          <w:numId w:val="3"/>
        </w:numPr>
        <w:tabs>
          <w:tab w:val="clear" w:pos="360"/>
          <w:tab w:val="left" w:pos="907"/>
        </w:tabs>
        <w:suppressAutoHyphens/>
        <w:spacing w:after="120" w:line="300" w:lineRule="auto"/>
        <w:ind w:left="567" w:firstLine="0"/>
        <w:jc w:val="both"/>
        <w:rPr>
          <w:rFonts w:ascii="Arial" w:hAnsi="Arial"/>
          <w:sz w:val="20"/>
          <w:szCs w:val="20"/>
        </w:rPr>
      </w:pPr>
      <w:r>
        <w:rPr>
          <w:rFonts w:ascii="Arial" w:hAnsi="Arial"/>
          <w:sz w:val="20"/>
          <w:szCs w:val="20"/>
        </w:rPr>
        <w:t xml:space="preserve">Ein Zugriff </w:t>
      </w:r>
      <w:r w:rsidR="00083704" w:rsidRPr="003104E4">
        <w:rPr>
          <w:rFonts w:ascii="Arial" w:hAnsi="Arial"/>
          <w:sz w:val="20"/>
          <w:szCs w:val="20"/>
        </w:rPr>
        <w:t xml:space="preserve">von Privatwohnungen aus ist nicht gestattet. Soll im Einzelfall davon abgewichen werden, bedarf dies einer gesonderten vorherigen schriftlichen Zustimmung des </w:t>
      </w:r>
      <w:r w:rsidR="00D22477">
        <w:rPr>
          <w:rFonts w:ascii="Arial" w:hAnsi="Arial"/>
          <w:sz w:val="20"/>
          <w:szCs w:val="20"/>
        </w:rPr>
        <w:t>Auftraggeber</w:t>
      </w:r>
      <w:r w:rsidR="00083704" w:rsidRPr="003104E4">
        <w:rPr>
          <w:rFonts w:ascii="Arial" w:hAnsi="Arial"/>
          <w:sz w:val="20"/>
          <w:szCs w:val="20"/>
        </w:rPr>
        <w:t xml:space="preserve">s. </w:t>
      </w:r>
    </w:p>
    <w:p w:rsidR="00083704" w:rsidRPr="00C12AB2" w:rsidRDefault="00083704" w:rsidP="00233AA2">
      <w:pPr>
        <w:pStyle w:val="Textkrper-Zeileneinzug"/>
        <w:numPr>
          <w:ilvl w:val="0"/>
          <w:numId w:val="3"/>
        </w:numPr>
        <w:tabs>
          <w:tab w:val="clear" w:pos="360"/>
          <w:tab w:val="left" w:pos="907"/>
        </w:tabs>
        <w:suppressAutoHyphens/>
        <w:spacing w:after="120" w:line="300" w:lineRule="auto"/>
        <w:ind w:left="567" w:firstLine="0"/>
        <w:jc w:val="both"/>
        <w:rPr>
          <w:rFonts w:ascii="Arial" w:hAnsi="Arial"/>
          <w:sz w:val="20"/>
          <w:szCs w:val="20"/>
        </w:rPr>
      </w:pPr>
      <w:r w:rsidRPr="003104E4">
        <w:rPr>
          <w:rFonts w:ascii="Arial" w:hAnsi="Arial"/>
          <w:sz w:val="20"/>
          <w:szCs w:val="20"/>
        </w:rPr>
        <w:t xml:space="preserve">Der </w:t>
      </w:r>
      <w:r w:rsidR="00D22477">
        <w:rPr>
          <w:rFonts w:ascii="Arial" w:hAnsi="Arial"/>
          <w:sz w:val="20"/>
          <w:szCs w:val="20"/>
        </w:rPr>
        <w:t>Auftragnehmer</w:t>
      </w:r>
      <w:r w:rsidRPr="003104E4">
        <w:rPr>
          <w:rFonts w:ascii="Arial" w:hAnsi="Arial"/>
          <w:sz w:val="20"/>
          <w:szCs w:val="20"/>
        </w:rPr>
        <w:t xml:space="preserve"> erklärt sich damit einverstanden, dass </w:t>
      </w:r>
      <w:r w:rsidR="007B683E">
        <w:rPr>
          <w:rFonts w:ascii="Arial" w:hAnsi="Arial"/>
          <w:sz w:val="20"/>
          <w:szCs w:val="20"/>
        </w:rPr>
        <w:t>der Teleservice</w:t>
      </w:r>
      <w:r w:rsidRPr="003104E4">
        <w:rPr>
          <w:rFonts w:ascii="Arial" w:hAnsi="Arial"/>
          <w:sz w:val="20"/>
          <w:szCs w:val="20"/>
        </w:rPr>
        <w:t xml:space="preserve"> durch IT-Sachverständige des </w:t>
      </w:r>
      <w:r w:rsidR="00D22477">
        <w:rPr>
          <w:rFonts w:ascii="Arial" w:hAnsi="Arial"/>
          <w:sz w:val="20"/>
          <w:szCs w:val="20"/>
        </w:rPr>
        <w:t>Auftraggeber</w:t>
      </w:r>
      <w:r w:rsidRPr="003104E4">
        <w:rPr>
          <w:rFonts w:ascii="Arial" w:hAnsi="Arial"/>
          <w:sz w:val="20"/>
          <w:szCs w:val="20"/>
        </w:rPr>
        <w:t xml:space="preserve">s beobachtet </w:t>
      </w:r>
      <w:r w:rsidR="007B683E">
        <w:rPr>
          <w:rFonts w:ascii="Arial" w:hAnsi="Arial"/>
          <w:sz w:val="20"/>
          <w:szCs w:val="20"/>
        </w:rPr>
        <w:t>wird</w:t>
      </w:r>
      <w:r w:rsidRPr="003104E4">
        <w:rPr>
          <w:rFonts w:ascii="Arial" w:hAnsi="Arial"/>
          <w:sz w:val="20"/>
          <w:szCs w:val="20"/>
        </w:rPr>
        <w:t>.</w:t>
      </w:r>
    </w:p>
    <w:p w:rsidR="00083704" w:rsidRPr="00C12AB2" w:rsidRDefault="00083704" w:rsidP="00233AA2">
      <w:pPr>
        <w:pStyle w:val="Textkrper-Zeileneinzug"/>
        <w:numPr>
          <w:ilvl w:val="0"/>
          <w:numId w:val="3"/>
        </w:numPr>
        <w:tabs>
          <w:tab w:val="clear" w:pos="360"/>
          <w:tab w:val="left" w:pos="540"/>
          <w:tab w:val="left" w:pos="907"/>
        </w:tabs>
        <w:suppressAutoHyphens/>
        <w:spacing w:after="120" w:line="300" w:lineRule="auto"/>
        <w:ind w:left="567" w:firstLine="0"/>
        <w:jc w:val="both"/>
        <w:rPr>
          <w:rFonts w:ascii="Arial" w:hAnsi="Arial"/>
          <w:sz w:val="20"/>
          <w:szCs w:val="20"/>
        </w:rPr>
      </w:pPr>
      <w:r w:rsidRPr="003104E4">
        <w:rPr>
          <w:rFonts w:ascii="Arial" w:hAnsi="Arial"/>
          <w:sz w:val="20"/>
          <w:szCs w:val="20"/>
        </w:rPr>
        <w:lastRenderedPageBreak/>
        <w:t xml:space="preserve">Der </w:t>
      </w:r>
      <w:r w:rsidR="00D22477">
        <w:rPr>
          <w:rFonts w:ascii="Arial" w:hAnsi="Arial"/>
          <w:sz w:val="20"/>
          <w:szCs w:val="20"/>
        </w:rPr>
        <w:t>Auftragnehmer</w:t>
      </w:r>
      <w:r w:rsidRPr="003104E4">
        <w:rPr>
          <w:rFonts w:ascii="Arial" w:hAnsi="Arial"/>
          <w:sz w:val="20"/>
          <w:szCs w:val="20"/>
        </w:rPr>
        <w:t xml:space="preserve"> unterrichtet den </w:t>
      </w:r>
      <w:r w:rsidR="00D22477">
        <w:rPr>
          <w:rFonts w:ascii="Arial" w:hAnsi="Arial"/>
          <w:sz w:val="20"/>
          <w:szCs w:val="20"/>
        </w:rPr>
        <w:t>Auftraggeber</w:t>
      </w:r>
      <w:r w:rsidRPr="003104E4">
        <w:rPr>
          <w:rFonts w:ascii="Arial" w:hAnsi="Arial"/>
          <w:sz w:val="20"/>
          <w:szCs w:val="20"/>
        </w:rPr>
        <w:t xml:space="preserve"> umgehend über technische und organisatorische Unzulänglichkeiten der Datensicherung.</w:t>
      </w:r>
    </w:p>
    <w:p w:rsidR="00083704" w:rsidRPr="003104E4" w:rsidRDefault="00083704" w:rsidP="00233AA2">
      <w:pPr>
        <w:pStyle w:val="Textkrper-Zeileneinzug"/>
        <w:numPr>
          <w:ilvl w:val="0"/>
          <w:numId w:val="3"/>
        </w:numPr>
        <w:tabs>
          <w:tab w:val="clear" w:pos="360"/>
          <w:tab w:val="left" w:pos="907"/>
        </w:tabs>
        <w:suppressAutoHyphens/>
        <w:spacing w:after="120" w:line="300" w:lineRule="auto"/>
        <w:ind w:left="567" w:firstLine="0"/>
        <w:jc w:val="both"/>
        <w:rPr>
          <w:rFonts w:ascii="Arial" w:hAnsi="Arial"/>
          <w:sz w:val="20"/>
          <w:szCs w:val="20"/>
        </w:rPr>
      </w:pPr>
      <w:r w:rsidRPr="003104E4">
        <w:rPr>
          <w:rFonts w:ascii="Arial" w:hAnsi="Arial"/>
          <w:sz w:val="20"/>
          <w:szCs w:val="20"/>
        </w:rPr>
        <w:t>Notwendige Datenübertragungen zu Zwecken der Wartung sind hinreichend zu verschlüsseln. Ausnahmen sind besonders zu begründen.</w:t>
      </w:r>
    </w:p>
    <w:p w:rsidR="00083704" w:rsidRPr="00C12AB2" w:rsidRDefault="00083704" w:rsidP="00227763">
      <w:pPr>
        <w:pStyle w:val="Listenabsatz"/>
        <w:keepNext/>
        <w:numPr>
          <w:ilvl w:val="0"/>
          <w:numId w:val="18"/>
        </w:numPr>
        <w:tabs>
          <w:tab w:val="left" w:pos="709"/>
        </w:tabs>
        <w:autoSpaceDE w:val="0"/>
        <w:autoSpaceDN w:val="0"/>
        <w:adjustRightInd w:val="0"/>
        <w:spacing w:before="240" w:after="120" w:line="300" w:lineRule="auto"/>
        <w:ind w:left="567" w:hanging="567"/>
        <w:contextualSpacing w:val="0"/>
        <w:rPr>
          <w:rFonts w:ascii="Arial" w:hAnsi="Arial"/>
          <w:b/>
          <w:sz w:val="28"/>
          <w:szCs w:val="22"/>
        </w:rPr>
      </w:pPr>
      <w:r w:rsidRPr="00C12AB2">
        <w:rPr>
          <w:rFonts w:ascii="Arial" w:hAnsi="Arial"/>
          <w:b/>
          <w:sz w:val="28"/>
          <w:szCs w:val="22"/>
        </w:rPr>
        <w:t>Verpflichtung zur Geheimhaltung</w:t>
      </w:r>
    </w:p>
    <w:p w:rsidR="00083704" w:rsidRPr="003104E4" w:rsidRDefault="007B683E" w:rsidP="007B683E">
      <w:pPr>
        <w:pStyle w:val="Textkrper2"/>
        <w:suppressAutoHyphens/>
        <w:spacing w:line="300" w:lineRule="auto"/>
        <w:ind w:left="539"/>
        <w:rPr>
          <w:sz w:val="20"/>
          <w:szCs w:val="20"/>
        </w:rPr>
      </w:pPr>
      <w:r w:rsidRPr="007B683E">
        <w:rPr>
          <w:sz w:val="20"/>
          <w:szCs w:val="20"/>
        </w:rPr>
        <w:t xml:space="preserve">Der Auftragnehmer verpflichtet sich, bei </w:t>
      </w:r>
      <w:r>
        <w:rPr>
          <w:sz w:val="20"/>
          <w:szCs w:val="20"/>
        </w:rPr>
        <w:t>Zugriffen auf sensible Bereiche</w:t>
      </w:r>
      <w:r w:rsidRPr="007B683E">
        <w:rPr>
          <w:sz w:val="20"/>
          <w:szCs w:val="20"/>
        </w:rPr>
        <w:t>, die beispielsweise Daten beinhalten, die einem Berufs- oder besonderen Amtsgeheimnis unterliegen, nur Mitarbeiter einzusetzen, die auf die Wahrung von Vertraulichkeit und Integrität besonders verpflichtet sind.</w:t>
      </w:r>
    </w:p>
    <w:p w:rsidR="00C12AB2" w:rsidRDefault="00083704" w:rsidP="00227763">
      <w:pPr>
        <w:pStyle w:val="Listenabsatz"/>
        <w:keepNext/>
        <w:numPr>
          <w:ilvl w:val="0"/>
          <w:numId w:val="18"/>
        </w:numPr>
        <w:tabs>
          <w:tab w:val="left" w:pos="709"/>
        </w:tabs>
        <w:autoSpaceDE w:val="0"/>
        <w:autoSpaceDN w:val="0"/>
        <w:adjustRightInd w:val="0"/>
        <w:spacing w:before="240" w:after="120" w:line="300" w:lineRule="auto"/>
        <w:ind w:left="567" w:hanging="567"/>
        <w:contextualSpacing w:val="0"/>
        <w:rPr>
          <w:rFonts w:ascii="Arial" w:hAnsi="Arial"/>
          <w:b/>
          <w:sz w:val="28"/>
          <w:szCs w:val="22"/>
        </w:rPr>
      </w:pPr>
      <w:r w:rsidRPr="00C12AB2">
        <w:rPr>
          <w:rFonts w:ascii="Arial" w:hAnsi="Arial"/>
          <w:b/>
          <w:sz w:val="28"/>
          <w:szCs w:val="22"/>
        </w:rPr>
        <w:t>Zweckbindung</w:t>
      </w:r>
    </w:p>
    <w:p w:rsidR="002071EB" w:rsidRPr="00C12AB2" w:rsidRDefault="00083704" w:rsidP="00233AA2">
      <w:pPr>
        <w:pStyle w:val="Listenabsatz"/>
        <w:tabs>
          <w:tab w:val="left" w:pos="709"/>
        </w:tabs>
        <w:suppressAutoHyphens/>
        <w:autoSpaceDE w:val="0"/>
        <w:autoSpaceDN w:val="0"/>
        <w:adjustRightInd w:val="0"/>
        <w:spacing w:before="120" w:after="240" w:line="300" w:lineRule="auto"/>
        <w:ind w:left="567"/>
        <w:contextualSpacing w:val="0"/>
        <w:jc w:val="both"/>
        <w:rPr>
          <w:rFonts w:ascii="Arial" w:hAnsi="Arial"/>
          <w:b/>
          <w:sz w:val="28"/>
          <w:szCs w:val="22"/>
        </w:rPr>
      </w:pPr>
      <w:r w:rsidRPr="00C12AB2">
        <w:rPr>
          <w:rFonts w:ascii="Arial" w:hAnsi="Arial"/>
          <w:sz w:val="20"/>
          <w:szCs w:val="20"/>
        </w:rPr>
        <w:t xml:space="preserve">Der </w:t>
      </w:r>
      <w:r w:rsidR="00D22477">
        <w:rPr>
          <w:rFonts w:ascii="Arial" w:hAnsi="Arial"/>
          <w:sz w:val="20"/>
          <w:szCs w:val="20"/>
        </w:rPr>
        <w:t>Auftragnehmer</w:t>
      </w:r>
      <w:r w:rsidRPr="00C12AB2">
        <w:rPr>
          <w:rFonts w:ascii="Arial" w:hAnsi="Arial"/>
          <w:sz w:val="20"/>
          <w:szCs w:val="20"/>
        </w:rPr>
        <w:t xml:space="preserve"> verpflichtet sich, die Daten ausschließlich zu dem in</w:t>
      </w:r>
      <w:r w:rsidR="00233AA2">
        <w:rPr>
          <w:rFonts w:ascii="Arial" w:hAnsi="Arial"/>
          <w:sz w:val="20"/>
          <w:szCs w:val="20"/>
        </w:rPr>
        <w:t xml:space="preserve"> Ziffer </w:t>
      </w:r>
      <w:r w:rsidRPr="00C12AB2">
        <w:rPr>
          <w:rFonts w:ascii="Arial" w:hAnsi="Arial"/>
          <w:sz w:val="20"/>
          <w:szCs w:val="20"/>
        </w:rPr>
        <w:t>1 und 2 dieser Vereinbarung genannten Zwecke zu verwenden, sie insbesondere nicht zu anderen Zwecken zu verarbeiten oder an Dritte zu übermitteln.</w:t>
      </w:r>
    </w:p>
    <w:p w:rsidR="00083704" w:rsidRPr="00C12AB2" w:rsidRDefault="00083704" w:rsidP="00227763">
      <w:pPr>
        <w:pStyle w:val="Listenabsatz"/>
        <w:keepNext/>
        <w:numPr>
          <w:ilvl w:val="0"/>
          <w:numId w:val="18"/>
        </w:numPr>
        <w:tabs>
          <w:tab w:val="left" w:pos="709"/>
        </w:tabs>
        <w:autoSpaceDE w:val="0"/>
        <w:autoSpaceDN w:val="0"/>
        <w:adjustRightInd w:val="0"/>
        <w:spacing w:before="240" w:after="120" w:line="300" w:lineRule="auto"/>
        <w:ind w:left="567" w:hanging="567"/>
        <w:contextualSpacing w:val="0"/>
        <w:rPr>
          <w:rFonts w:ascii="Arial" w:hAnsi="Arial"/>
          <w:b/>
          <w:sz w:val="28"/>
          <w:szCs w:val="22"/>
        </w:rPr>
      </w:pPr>
      <w:r w:rsidRPr="00C12AB2">
        <w:rPr>
          <w:rFonts w:ascii="Arial" w:hAnsi="Arial"/>
          <w:b/>
          <w:sz w:val="28"/>
          <w:szCs w:val="22"/>
        </w:rPr>
        <w:t>Löschung von Daten</w:t>
      </w:r>
    </w:p>
    <w:p w:rsidR="00B71F8B" w:rsidRPr="00233AA2" w:rsidRDefault="00083704" w:rsidP="00233AA2">
      <w:pPr>
        <w:tabs>
          <w:tab w:val="left" w:pos="540"/>
        </w:tabs>
        <w:suppressAutoHyphens/>
        <w:autoSpaceDE w:val="0"/>
        <w:autoSpaceDN w:val="0"/>
        <w:adjustRightInd w:val="0"/>
        <w:spacing w:after="120" w:line="300" w:lineRule="auto"/>
        <w:ind w:left="567"/>
        <w:jc w:val="both"/>
        <w:rPr>
          <w:rFonts w:ascii="Arial" w:hAnsi="Arial"/>
          <w:sz w:val="20"/>
          <w:szCs w:val="20"/>
        </w:rPr>
      </w:pPr>
      <w:r w:rsidRPr="003104E4">
        <w:rPr>
          <w:rFonts w:ascii="Arial" w:hAnsi="Arial"/>
          <w:sz w:val="20"/>
          <w:szCs w:val="20"/>
        </w:rPr>
        <w:t xml:space="preserve">Der </w:t>
      </w:r>
      <w:r w:rsidR="00D22477">
        <w:rPr>
          <w:rFonts w:ascii="Arial" w:hAnsi="Arial"/>
          <w:sz w:val="20"/>
          <w:szCs w:val="20"/>
        </w:rPr>
        <w:t>Auftragnehmer</w:t>
      </w:r>
      <w:r w:rsidRPr="003104E4">
        <w:rPr>
          <w:rFonts w:ascii="Arial" w:hAnsi="Arial"/>
          <w:sz w:val="20"/>
          <w:szCs w:val="20"/>
        </w:rPr>
        <w:t xml:space="preserve"> verpflichtet sich, spätestens nach Beendigung des Vertragsverhältnisses sämtliche erhaltene Daten auf Datenträgern zu löschen und alle etwa noch verbliebenen Arbeitskopien und Arbeitsergebnisse im eigenen Besitz, die mit diesen personenbezogenen Daten verbunden sind, zu vernichten. Dies ist nach Been</w:t>
      </w:r>
      <w:r w:rsidR="00104BC2">
        <w:rPr>
          <w:rFonts w:ascii="Arial" w:hAnsi="Arial"/>
          <w:sz w:val="20"/>
          <w:szCs w:val="20"/>
        </w:rPr>
        <w:t xml:space="preserve">digung der Arbeiten </w:t>
      </w:r>
      <w:r w:rsidRPr="003104E4">
        <w:rPr>
          <w:rFonts w:ascii="Arial" w:hAnsi="Arial"/>
          <w:sz w:val="20"/>
          <w:szCs w:val="20"/>
        </w:rPr>
        <w:t xml:space="preserve">dem </w:t>
      </w:r>
      <w:r w:rsidR="00D22477">
        <w:rPr>
          <w:rFonts w:ascii="Arial" w:hAnsi="Arial"/>
          <w:sz w:val="20"/>
          <w:szCs w:val="20"/>
        </w:rPr>
        <w:t>Auftraggeber</w:t>
      </w:r>
      <w:r w:rsidR="00104BC2">
        <w:rPr>
          <w:rFonts w:ascii="Arial" w:hAnsi="Arial"/>
          <w:sz w:val="20"/>
          <w:szCs w:val="20"/>
        </w:rPr>
        <w:t xml:space="preserve"> schriftlich</w:t>
      </w:r>
      <w:r w:rsidRPr="003104E4">
        <w:rPr>
          <w:rFonts w:ascii="Arial" w:hAnsi="Arial"/>
          <w:sz w:val="20"/>
          <w:szCs w:val="20"/>
        </w:rPr>
        <w:t xml:space="preserve"> zu bestätigen.</w:t>
      </w:r>
    </w:p>
    <w:p w:rsidR="00083704" w:rsidRPr="00233AA2" w:rsidRDefault="00083704" w:rsidP="00227763">
      <w:pPr>
        <w:pStyle w:val="Textkrper2"/>
        <w:keepNext/>
        <w:numPr>
          <w:ilvl w:val="0"/>
          <w:numId w:val="18"/>
        </w:numPr>
        <w:tabs>
          <w:tab w:val="clear" w:pos="540"/>
          <w:tab w:val="left" w:pos="709"/>
        </w:tabs>
        <w:spacing w:before="240" w:after="120" w:line="300" w:lineRule="auto"/>
        <w:ind w:left="567" w:hanging="567"/>
        <w:jc w:val="left"/>
        <w:rPr>
          <w:b/>
          <w:sz w:val="28"/>
          <w:szCs w:val="22"/>
        </w:rPr>
      </w:pPr>
      <w:r w:rsidRPr="00233AA2">
        <w:rPr>
          <w:b/>
          <w:sz w:val="28"/>
          <w:szCs w:val="22"/>
        </w:rPr>
        <w:t>Wirksamkeit der Vereinbarung</w:t>
      </w:r>
    </w:p>
    <w:p w:rsidR="000F79A6" w:rsidRPr="003104E4" w:rsidRDefault="00083704" w:rsidP="00233AA2">
      <w:pPr>
        <w:pStyle w:val="Textkrper2"/>
        <w:suppressAutoHyphens/>
        <w:spacing w:after="120" w:line="300" w:lineRule="auto"/>
        <w:ind w:left="567"/>
        <w:rPr>
          <w:sz w:val="20"/>
          <w:szCs w:val="20"/>
        </w:rPr>
      </w:pPr>
      <w:r w:rsidRPr="003104E4">
        <w:rPr>
          <w:sz w:val="20"/>
          <w:szCs w:val="20"/>
        </w:rPr>
        <w:t>Sollten einzelne Teile dieser Vereinbarung unwirksam sein, so berührt dies die Wirksamkeit der Vereinbarung im Übrigen nicht.</w:t>
      </w:r>
    </w:p>
    <w:sectPr w:rsidR="000F79A6" w:rsidRPr="003104E4" w:rsidSect="00215136">
      <w:headerReference w:type="default" r:id="rId7"/>
      <w:pgSz w:w="12240" w:h="15840"/>
      <w:pgMar w:top="1418" w:right="851" w:bottom="1247"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FAC" w:rsidRDefault="005B0FAC">
      <w:r>
        <w:separator/>
      </w:r>
    </w:p>
  </w:endnote>
  <w:endnote w:type="continuationSeparator" w:id="0">
    <w:p w:rsidR="005B0FAC" w:rsidRDefault="005B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FAC" w:rsidRDefault="005B0FAC">
      <w:r>
        <w:separator/>
      </w:r>
    </w:p>
  </w:footnote>
  <w:footnote w:type="continuationSeparator" w:id="0">
    <w:p w:rsidR="005B0FAC" w:rsidRDefault="005B0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AA2" w:rsidRPr="00985DF5" w:rsidRDefault="00985DF5" w:rsidP="00233AA2">
    <w:pPr>
      <w:tabs>
        <w:tab w:val="center" w:pos="4536"/>
        <w:tab w:val="right" w:pos="9072"/>
      </w:tabs>
      <w:jc w:val="right"/>
      <w:rPr>
        <w:rFonts w:ascii="Arial" w:eastAsia="Calibri" w:hAnsi="Arial" w:cs="Arial"/>
        <w:b/>
        <w:sz w:val="20"/>
        <w:szCs w:val="22"/>
        <w:lang w:eastAsia="en-US"/>
      </w:rPr>
    </w:pPr>
    <w:r w:rsidRPr="00985DF5">
      <w:rPr>
        <w:rFonts w:ascii="Arial" w:eastAsia="Calibri" w:hAnsi="Arial" w:cs="Arial"/>
        <w:b/>
        <w:noProof/>
        <w:sz w:val="20"/>
        <w:szCs w:val="22"/>
      </w:rPr>
      <mc:AlternateContent>
        <mc:Choice Requires="wps">
          <w:drawing>
            <wp:anchor distT="0" distB="0" distL="114300" distR="114300" simplePos="0" relativeHeight="251659264" behindDoc="0" locked="1" layoutInCell="1" allowOverlap="1" wp14:anchorId="5FECDBE0" wp14:editId="1CBC0980">
              <wp:simplePos x="0" y="0"/>
              <wp:positionH relativeFrom="rightMargin">
                <wp:posOffset>-4747895</wp:posOffset>
              </wp:positionH>
              <wp:positionV relativeFrom="page">
                <wp:posOffset>528320</wp:posOffset>
              </wp:positionV>
              <wp:extent cx="4751705" cy="0"/>
              <wp:effectExtent l="0" t="0" r="10795" b="19050"/>
              <wp:wrapNone/>
              <wp:docPr id="2" nam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51705" cy="0"/>
                      </a:xfrm>
                      <a:prstGeom prst="straightConnector1">
                        <a:avLst/>
                      </a:prstGeom>
                      <a:noFill/>
                      <a:ln w="9525">
                        <a:solidFill>
                          <a:srgbClr val="9DAC1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43425B" id="_x0000_t32" coordsize="21600,21600" o:spt="32" o:oned="t" path="m,l21600,21600e" filled="f">
              <v:path arrowok="t" fillok="f" o:connecttype="none"/>
              <o:lock v:ext="edit" shapetype="t"/>
            </v:shapetype>
            <v:shape id="Linie" o:spid="_x0000_s1026" type="#_x0000_t32" style="position:absolute;margin-left:-373.85pt;margin-top:41.6pt;width:374.15pt;height:0;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" strokecolor="#9dac1c">
              <w10:wrap anchorx="margin" anchory="page"/>
              <w10:anchorlock/>
            </v:shape>
          </w:pict>
        </mc:Fallback>
      </mc:AlternateContent>
    </w:r>
    <w:r w:rsidRPr="00985DF5">
      <w:rPr>
        <w:rFonts w:ascii="Arial" w:eastAsia="Calibri" w:hAnsi="Arial" w:cs="Arial"/>
        <w:b/>
        <w:noProof/>
        <w:sz w:val="20"/>
        <w:szCs w:val="22"/>
      </w:rPr>
      <mc:AlternateContent>
        <mc:Choice Requires="wps">
          <w:drawing>
            <wp:anchor distT="0" distB="0" distL="114300" distR="114300" simplePos="0" relativeHeight="251660288" behindDoc="0" locked="1" layoutInCell="1" allowOverlap="1" wp14:anchorId="74C54744" wp14:editId="4F4BFEC1">
              <wp:simplePos x="0" y="0"/>
              <wp:positionH relativeFrom="rightMargin">
                <wp:posOffset>-4428490</wp:posOffset>
              </wp:positionH>
              <wp:positionV relativeFrom="page">
                <wp:posOffset>561975</wp:posOffset>
              </wp:positionV>
              <wp:extent cx="4431665" cy="222885"/>
              <wp:effectExtent l="0" t="0" r="6985" b="5715"/>
              <wp:wrapNone/>
              <wp:docPr id="3" name="Positionsrahmen-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1665" cy="222885"/>
                      </a:xfrm>
                      <a:prstGeom prst="rect">
                        <a:avLst/>
                      </a:prstGeom>
                      <a:noFill/>
                      <a:ln>
                        <a:noFill/>
                      </a:ln>
                      <a:extLst>
                        <a:ext uri="{909E8E84-426E-40DD-AFC4-6F175D3DCCD1}">
                          <a14:hiddenFill xmlns:a14="http://schemas.microsoft.com/office/drawing/2010/main">
                            <a:solidFill>
                              <a:srgbClr val="9DAC1C"/>
                            </a:solidFill>
                          </a14:hiddenFill>
                        </a:ext>
                        <a:ext uri="{91240B29-F687-4F45-9708-019B960494DF}">
                          <a14:hiddenLine xmlns:a14="http://schemas.microsoft.com/office/drawing/2010/main" w="9525">
                            <a:solidFill>
                              <a:srgbClr val="9DAC1C"/>
                            </a:solidFill>
                            <a:miter lim="800000"/>
                            <a:headEnd/>
                            <a:tailEnd/>
                          </a14:hiddenLine>
                        </a:ext>
                      </a:extLst>
                    </wps:spPr>
                    <wps:txbx>
                      <w:txbxContent>
                        <w:p w:rsidR="00985DF5" w:rsidRPr="00985DF5" w:rsidRDefault="00985DF5" w:rsidP="00985DF5">
                          <w:pPr>
                            <w:jc w:val="right"/>
                            <w:rPr>
                              <w:rFonts w:ascii="Verdana" w:hAnsi="Verdana"/>
                              <w:color w:val="9DAC1C"/>
                              <w:sz w:val="20"/>
                              <w:szCs w:val="20"/>
                            </w:rPr>
                          </w:pPr>
                          <w:r w:rsidRPr="00985DF5">
                            <w:rPr>
                              <w:rFonts w:ascii="Verdana" w:hAnsi="Verdana"/>
                              <w:color w:val="9DAC1C"/>
                              <w:sz w:val="20"/>
                              <w:szCs w:val="20"/>
                            </w:rPr>
                            <w:t xml:space="preserve">Seite </w:t>
                          </w:r>
                          <w:r w:rsidRPr="00985DF5">
                            <w:rPr>
                              <w:rFonts w:ascii="Verdana" w:hAnsi="Verdana"/>
                              <w:color w:val="9DAC1C"/>
                              <w:sz w:val="20"/>
                              <w:szCs w:val="20"/>
                            </w:rPr>
                            <w:fldChar w:fldCharType="begin"/>
                          </w:r>
                          <w:r w:rsidRPr="00985DF5">
                            <w:rPr>
                              <w:rFonts w:ascii="Verdana" w:hAnsi="Verdana"/>
                              <w:color w:val="9DAC1C"/>
                              <w:sz w:val="20"/>
                              <w:szCs w:val="20"/>
                            </w:rPr>
                            <w:instrText xml:space="preserve"> PAGE   \* MERGEFORMAT </w:instrText>
                          </w:r>
                          <w:r w:rsidRPr="00985DF5">
                            <w:rPr>
                              <w:rFonts w:ascii="Verdana" w:hAnsi="Verdana"/>
                              <w:color w:val="9DAC1C"/>
                              <w:sz w:val="20"/>
                              <w:szCs w:val="20"/>
                            </w:rPr>
                            <w:fldChar w:fldCharType="separate"/>
                          </w:r>
                          <w:r w:rsidR="00D47D31">
                            <w:rPr>
                              <w:rFonts w:ascii="Verdana" w:hAnsi="Verdana"/>
                              <w:noProof/>
                              <w:color w:val="9DAC1C"/>
                              <w:sz w:val="20"/>
                              <w:szCs w:val="20"/>
                            </w:rPr>
                            <w:t>1</w:t>
                          </w:r>
                          <w:r w:rsidRPr="00985DF5">
                            <w:rPr>
                              <w:rFonts w:ascii="Verdana" w:hAnsi="Verdana"/>
                              <w:color w:val="9DAC1C"/>
                              <w:sz w:val="20"/>
                              <w:szCs w:val="20"/>
                            </w:rPr>
                            <w:fldChar w:fldCharType="end"/>
                          </w:r>
                          <w:r w:rsidRPr="00985DF5">
                            <w:rPr>
                              <w:rFonts w:ascii="Verdana" w:hAnsi="Verdana"/>
                              <w:color w:val="9DAC1C"/>
                              <w:sz w:val="20"/>
                              <w:szCs w:val="20"/>
                            </w:rPr>
                            <w:t xml:space="preserve"> von </w:t>
                          </w:r>
                          <w:r w:rsidRPr="00985DF5">
                            <w:rPr>
                              <w:rFonts w:ascii="Verdana" w:hAnsi="Verdana"/>
                              <w:color w:val="9DAC1C"/>
                              <w:sz w:val="20"/>
                              <w:szCs w:val="20"/>
                            </w:rPr>
                            <w:fldChar w:fldCharType="begin"/>
                          </w:r>
                          <w:r w:rsidRPr="00985DF5">
                            <w:rPr>
                              <w:rFonts w:ascii="Verdana" w:hAnsi="Verdana"/>
                              <w:color w:val="9DAC1C"/>
                              <w:sz w:val="20"/>
                              <w:szCs w:val="20"/>
                            </w:rPr>
                            <w:instrText xml:space="preserve"> SECTIONPAGES   \* MERGEFORMAT </w:instrText>
                          </w:r>
                          <w:r w:rsidRPr="00985DF5">
                            <w:rPr>
                              <w:rFonts w:ascii="Verdana" w:hAnsi="Verdana"/>
                              <w:color w:val="9DAC1C"/>
                              <w:sz w:val="20"/>
                              <w:szCs w:val="20"/>
                            </w:rPr>
                            <w:fldChar w:fldCharType="separate"/>
                          </w:r>
                          <w:r w:rsidR="00D47D31">
                            <w:rPr>
                              <w:rFonts w:ascii="Verdana" w:hAnsi="Verdana"/>
                              <w:noProof/>
                              <w:color w:val="9DAC1C"/>
                              <w:sz w:val="20"/>
                              <w:szCs w:val="20"/>
                            </w:rPr>
                            <w:t>3</w:t>
                          </w:r>
                          <w:r w:rsidRPr="00985DF5">
                            <w:rPr>
                              <w:rFonts w:ascii="Verdana" w:hAnsi="Verdana"/>
                              <w:color w:val="9DAC1C"/>
                              <w:sz w:val="20"/>
                              <w:szCs w:val="20"/>
                            </w:rPr>
                            <w:fldChar w:fldCharType="end"/>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C54744" id="_x0000_t202" coordsize="21600,21600" o:spt="202" path="m,l,21600r21600,l21600,xe">
              <v:stroke joinstyle="miter"/>
              <v:path gradientshapeok="t" o:connecttype="rect"/>
            </v:shapetype>
            <v:shape id="Positionsrahmen-unten" o:spid="_x0000_s1026" type="#_x0000_t202" style="position:absolute;left:0;text-align:left;margin-left:-348.7pt;margin-top:44.25pt;width:348.95pt;height:17.5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" filled="f" fillcolor="#9dac1c" stroked="f" strokecolor="#9dac1c">
              <v:textbox inset="0,0,0,0">
                <w:txbxContent>
                  <w:p w:rsidR="00985DF5" w:rsidRPr="00985DF5" w:rsidRDefault="00985DF5" w:rsidP="00985DF5">
                    <w:pPr>
                      <w:jc w:val="right"/>
                      <w:rPr>
                        <w:rFonts w:ascii="Verdana" w:hAnsi="Verdana"/>
                        <w:color w:val="9DAC1C"/>
                        <w:sz w:val="20"/>
                        <w:szCs w:val="20"/>
                      </w:rPr>
                    </w:pPr>
                    <w:r w:rsidRPr="00985DF5">
                      <w:rPr>
                        <w:rFonts w:ascii="Verdana" w:hAnsi="Verdana"/>
                        <w:color w:val="9DAC1C"/>
                        <w:sz w:val="20"/>
                        <w:szCs w:val="20"/>
                      </w:rPr>
                      <w:t xml:space="preserve">Seite </w:t>
                    </w:r>
                    <w:r w:rsidRPr="00985DF5">
                      <w:rPr>
                        <w:rFonts w:ascii="Verdana" w:hAnsi="Verdana"/>
                        <w:color w:val="9DAC1C"/>
                        <w:sz w:val="20"/>
                        <w:szCs w:val="20"/>
                      </w:rPr>
                      <w:fldChar w:fldCharType="begin"/>
                    </w:r>
                    <w:r w:rsidRPr="00985DF5">
                      <w:rPr>
                        <w:rFonts w:ascii="Verdana" w:hAnsi="Verdana"/>
                        <w:color w:val="9DAC1C"/>
                        <w:sz w:val="20"/>
                        <w:szCs w:val="20"/>
                      </w:rPr>
                      <w:instrText xml:space="preserve"> PAGE   \* MERGEFORMAT </w:instrText>
                    </w:r>
                    <w:r w:rsidRPr="00985DF5">
                      <w:rPr>
                        <w:rFonts w:ascii="Verdana" w:hAnsi="Verdana"/>
                        <w:color w:val="9DAC1C"/>
                        <w:sz w:val="20"/>
                        <w:szCs w:val="20"/>
                      </w:rPr>
                      <w:fldChar w:fldCharType="separate"/>
                    </w:r>
                    <w:r w:rsidR="00D47D31">
                      <w:rPr>
                        <w:rFonts w:ascii="Verdana" w:hAnsi="Verdana"/>
                        <w:noProof/>
                        <w:color w:val="9DAC1C"/>
                        <w:sz w:val="20"/>
                        <w:szCs w:val="20"/>
                      </w:rPr>
                      <w:t>1</w:t>
                    </w:r>
                    <w:r w:rsidRPr="00985DF5">
                      <w:rPr>
                        <w:rFonts w:ascii="Verdana" w:hAnsi="Verdana"/>
                        <w:color w:val="9DAC1C"/>
                        <w:sz w:val="20"/>
                        <w:szCs w:val="20"/>
                      </w:rPr>
                      <w:fldChar w:fldCharType="end"/>
                    </w:r>
                    <w:r w:rsidRPr="00985DF5">
                      <w:rPr>
                        <w:rFonts w:ascii="Verdana" w:hAnsi="Verdana"/>
                        <w:color w:val="9DAC1C"/>
                        <w:sz w:val="20"/>
                        <w:szCs w:val="20"/>
                      </w:rPr>
                      <w:t xml:space="preserve"> von </w:t>
                    </w:r>
                    <w:r w:rsidRPr="00985DF5">
                      <w:rPr>
                        <w:rFonts w:ascii="Verdana" w:hAnsi="Verdana"/>
                        <w:color w:val="9DAC1C"/>
                        <w:sz w:val="20"/>
                        <w:szCs w:val="20"/>
                      </w:rPr>
                      <w:fldChar w:fldCharType="begin"/>
                    </w:r>
                    <w:r w:rsidRPr="00985DF5">
                      <w:rPr>
                        <w:rFonts w:ascii="Verdana" w:hAnsi="Verdana"/>
                        <w:color w:val="9DAC1C"/>
                        <w:sz w:val="20"/>
                        <w:szCs w:val="20"/>
                      </w:rPr>
                      <w:instrText xml:space="preserve"> SECTIONPAGES   \* MERGEFORMAT </w:instrText>
                    </w:r>
                    <w:r w:rsidRPr="00985DF5">
                      <w:rPr>
                        <w:rFonts w:ascii="Verdana" w:hAnsi="Verdana"/>
                        <w:color w:val="9DAC1C"/>
                        <w:sz w:val="20"/>
                        <w:szCs w:val="20"/>
                      </w:rPr>
                      <w:fldChar w:fldCharType="separate"/>
                    </w:r>
                    <w:r w:rsidR="00D47D31">
                      <w:rPr>
                        <w:rFonts w:ascii="Verdana" w:hAnsi="Verdana"/>
                        <w:noProof/>
                        <w:color w:val="9DAC1C"/>
                        <w:sz w:val="20"/>
                        <w:szCs w:val="20"/>
                      </w:rPr>
                      <w:t>3</w:t>
                    </w:r>
                    <w:r w:rsidRPr="00985DF5">
                      <w:rPr>
                        <w:rFonts w:ascii="Verdana" w:hAnsi="Verdana"/>
                        <w:color w:val="9DAC1C"/>
                        <w:sz w:val="20"/>
                        <w:szCs w:val="20"/>
                      </w:rPr>
                      <w:fldChar w:fldCharType="end"/>
                    </w:r>
                  </w:p>
                </w:txbxContent>
              </v:textbox>
              <w10:wrap anchorx="margin" anchory="page"/>
              <w10:anchorlock/>
            </v:shape>
          </w:pict>
        </mc:Fallback>
      </mc:AlternateContent>
    </w:r>
    <w:r w:rsidRPr="00985DF5">
      <w:rPr>
        <w:rFonts w:ascii="Arial" w:eastAsia="Calibri" w:hAnsi="Arial" w:cs="Arial"/>
        <w:b/>
        <w:noProof/>
        <w:sz w:val="20"/>
        <w:szCs w:val="22"/>
      </w:rPr>
      <w:drawing>
        <wp:anchor distT="0" distB="0" distL="114300" distR="114300" simplePos="0" relativeHeight="251661312" behindDoc="1" locked="1" layoutInCell="1" allowOverlap="1" wp14:anchorId="3179001D" wp14:editId="0A0635C0">
          <wp:simplePos x="0" y="0"/>
          <wp:positionH relativeFrom="margin">
            <wp:posOffset>-15240</wp:posOffset>
          </wp:positionH>
          <wp:positionV relativeFrom="page">
            <wp:posOffset>250825</wp:posOffset>
          </wp:positionV>
          <wp:extent cx="1259840" cy="507365"/>
          <wp:effectExtent l="0" t="0" r="0" b="6985"/>
          <wp:wrapNone/>
          <wp:docPr id="1" name="citeq-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07365"/>
                  </a:xfrm>
                  <a:prstGeom prst="rect">
                    <a:avLst/>
                  </a:prstGeom>
                </pic:spPr>
              </pic:pic>
            </a:graphicData>
          </a:graphic>
          <wp14:sizeRelH relativeFrom="page">
            <wp14:pctWidth>0</wp14:pctWidth>
          </wp14:sizeRelH>
          <wp14:sizeRelV relativeFrom="page">
            <wp14:pctHeight>0</wp14:pctHeight>
          </wp14:sizeRelV>
        </wp:anchor>
      </w:drawing>
    </w:r>
    <w:r w:rsidRPr="00985DF5">
      <w:rPr>
        <w:rFonts w:ascii="Arial" w:eastAsia="Calibri" w:hAnsi="Arial" w:cs="Arial"/>
        <w:b/>
        <w:noProof/>
        <w:sz w:val="20"/>
        <w:szCs w:val="22"/>
      </w:rPr>
      <mc:AlternateContent>
        <mc:Choice Requires="wps">
          <w:drawing>
            <wp:anchor distT="0" distB="0" distL="114300" distR="114300" simplePos="0" relativeHeight="251662336" behindDoc="0" locked="1" layoutInCell="1" allowOverlap="1" wp14:anchorId="2B48B8BB" wp14:editId="1FE39755">
              <wp:simplePos x="0" y="0"/>
              <wp:positionH relativeFrom="rightMargin">
                <wp:posOffset>-4622165</wp:posOffset>
              </wp:positionH>
              <wp:positionV relativeFrom="page">
                <wp:posOffset>337185</wp:posOffset>
              </wp:positionV>
              <wp:extent cx="4625975" cy="158115"/>
              <wp:effectExtent l="0" t="0" r="3175" b="13335"/>
              <wp:wrapNone/>
              <wp:docPr id="4" name="Positionsrahmen-ob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5975" cy="158115"/>
                      </a:xfrm>
                      <a:prstGeom prst="rect">
                        <a:avLst/>
                      </a:prstGeom>
                      <a:noFill/>
                      <a:ln>
                        <a:noFill/>
                      </a:ln>
                      <a:extLst>
                        <a:ext uri="{909E8E84-426E-40DD-AFC4-6F175D3DCCD1}">
                          <a14:hiddenFill xmlns:a14="http://schemas.microsoft.com/office/drawing/2010/main">
                            <a:solidFill>
                              <a:srgbClr val="9DAC1C"/>
                            </a:solidFill>
                          </a14:hiddenFill>
                        </a:ext>
                        <a:ext uri="{91240B29-F687-4F45-9708-019B960494DF}">
                          <a14:hiddenLine xmlns:a14="http://schemas.microsoft.com/office/drawing/2010/main" w="9525">
                            <a:solidFill>
                              <a:srgbClr val="9DAC1C"/>
                            </a:solidFill>
                            <a:miter lim="800000"/>
                            <a:headEnd/>
                            <a:tailEnd/>
                          </a14:hiddenLine>
                        </a:ext>
                      </a:extLst>
                    </wps:spPr>
                    <wps:txbx>
                      <w:txbxContent>
                        <w:p w:rsidR="00985DF5" w:rsidRPr="00985DF5" w:rsidRDefault="00985DF5" w:rsidP="00985DF5">
                          <w:pPr>
                            <w:jc w:val="right"/>
                            <w:rPr>
                              <w:rFonts w:ascii="Verdana" w:hAnsi="Verdana" w:cs="Arial"/>
                              <w:color w:val="9DAC1C"/>
                              <w:sz w:val="20"/>
                              <w:szCs w:val="20"/>
                            </w:rPr>
                          </w:pPr>
                          <w:r w:rsidRPr="00985DF5">
                            <w:rPr>
                              <w:rFonts w:ascii="Verdana" w:hAnsi="Verdana" w:cs="Arial"/>
                              <w:color w:val="9DAC1C"/>
                              <w:sz w:val="20"/>
                              <w:szCs w:val="20"/>
                            </w:rPr>
                            <w:t>Anlage,</w:t>
                          </w:r>
                          <w:r w:rsidR="00401C61">
                            <w:rPr>
                              <w:rFonts w:ascii="Verdana" w:hAnsi="Verdana" w:cs="Arial"/>
                              <w:color w:val="9DAC1C"/>
                              <w:sz w:val="20"/>
                              <w:szCs w:val="20"/>
                            </w:rPr>
                            <w:t xml:space="preserve"> Teleservice</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48B8BB" id="Positionsrahmen-oben" o:spid="_x0000_s1027" type="#_x0000_t202" style="position:absolute;left:0;text-align:left;margin-left:-363.95pt;margin-top:26.55pt;width:364.25pt;height:12.45pt;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" filled="f" fillcolor="#9dac1c" stroked="f" strokecolor="#9dac1c">
              <v:textbox inset="0,0,0,0">
                <w:txbxContent>
                  <w:p w:rsidR="00985DF5" w:rsidRPr="00985DF5" w:rsidRDefault="00985DF5" w:rsidP="00985DF5">
                    <w:pPr>
                      <w:jc w:val="right"/>
                      <w:rPr>
                        <w:rFonts w:ascii="Verdana" w:hAnsi="Verdana" w:cs="Arial"/>
                        <w:color w:val="9DAC1C"/>
                        <w:sz w:val="20"/>
                        <w:szCs w:val="20"/>
                      </w:rPr>
                    </w:pPr>
                    <w:r w:rsidRPr="00985DF5">
                      <w:rPr>
                        <w:rFonts w:ascii="Verdana" w:hAnsi="Verdana" w:cs="Arial"/>
                        <w:color w:val="9DAC1C"/>
                        <w:sz w:val="20"/>
                        <w:szCs w:val="20"/>
                      </w:rPr>
                      <w:t>Anlage,</w:t>
                    </w:r>
                    <w:r w:rsidR="00401C61">
                      <w:rPr>
                        <w:rFonts w:ascii="Verdana" w:hAnsi="Verdana" w:cs="Arial"/>
                        <w:color w:val="9DAC1C"/>
                        <w:sz w:val="20"/>
                        <w:szCs w:val="20"/>
                      </w:rPr>
                      <w:t xml:space="preserve"> Teleservice</w:t>
                    </w:r>
                  </w:p>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255DA"/>
    <w:multiLevelType w:val="hybridMultilevel"/>
    <w:tmpl w:val="C936AF88"/>
    <w:lvl w:ilvl="0" w:tplc="E3CC8748">
      <w:start w:val="1"/>
      <w:numFmt w:val="bullet"/>
      <w:lvlText w:val=""/>
      <w:lvlJc w:val="left"/>
      <w:pPr>
        <w:tabs>
          <w:tab w:val="num" w:pos="926"/>
        </w:tabs>
        <w:ind w:left="926" w:hanging="283"/>
      </w:pPr>
      <w:rPr>
        <w:rFonts w:ascii="Symbol" w:hAnsi="Symbol" w:hint="default"/>
        <w:b w:val="0"/>
        <w:i w:val="0"/>
        <w:color w:val="auto"/>
        <w:sz w:val="22"/>
        <w:u w:color="0000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77CE8"/>
    <w:multiLevelType w:val="hybridMultilevel"/>
    <w:tmpl w:val="6790899E"/>
    <w:lvl w:ilvl="0" w:tplc="82600B0A">
      <w:start w:val="2"/>
      <w:numFmt w:val="decimal"/>
      <w:lvlText w:val="(%1)"/>
      <w:lvlJc w:val="left"/>
      <w:pPr>
        <w:tabs>
          <w:tab w:val="num" w:pos="720"/>
        </w:tabs>
        <w:ind w:left="720" w:hanging="360"/>
      </w:pPr>
      <w:rPr>
        <w:rFonts w:hint="default"/>
      </w:rPr>
    </w:lvl>
    <w:lvl w:ilvl="1" w:tplc="E0E20438" w:tentative="1">
      <w:start w:val="1"/>
      <w:numFmt w:val="lowerLetter"/>
      <w:lvlText w:val="%2."/>
      <w:lvlJc w:val="left"/>
      <w:pPr>
        <w:tabs>
          <w:tab w:val="num" w:pos="1440"/>
        </w:tabs>
        <w:ind w:left="1440" w:hanging="360"/>
      </w:pPr>
    </w:lvl>
    <w:lvl w:ilvl="2" w:tplc="2D06A942" w:tentative="1">
      <w:start w:val="1"/>
      <w:numFmt w:val="lowerRoman"/>
      <w:lvlText w:val="%3."/>
      <w:lvlJc w:val="right"/>
      <w:pPr>
        <w:tabs>
          <w:tab w:val="num" w:pos="2160"/>
        </w:tabs>
        <w:ind w:left="2160" w:hanging="180"/>
      </w:pPr>
    </w:lvl>
    <w:lvl w:ilvl="3" w:tplc="D722E05A" w:tentative="1">
      <w:start w:val="1"/>
      <w:numFmt w:val="decimal"/>
      <w:lvlText w:val="%4."/>
      <w:lvlJc w:val="left"/>
      <w:pPr>
        <w:tabs>
          <w:tab w:val="num" w:pos="2880"/>
        </w:tabs>
        <w:ind w:left="2880" w:hanging="360"/>
      </w:pPr>
    </w:lvl>
    <w:lvl w:ilvl="4" w:tplc="A23EB7B8" w:tentative="1">
      <w:start w:val="1"/>
      <w:numFmt w:val="lowerLetter"/>
      <w:lvlText w:val="%5."/>
      <w:lvlJc w:val="left"/>
      <w:pPr>
        <w:tabs>
          <w:tab w:val="num" w:pos="3600"/>
        </w:tabs>
        <w:ind w:left="3600" w:hanging="360"/>
      </w:pPr>
    </w:lvl>
    <w:lvl w:ilvl="5" w:tplc="7EEEF914" w:tentative="1">
      <w:start w:val="1"/>
      <w:numFmt w:val="lowerRoman"/>
      <w:lvlText w:val="%6."/>
      <w:lvlJc w:val="right"/>
      <w:pPr>
        <w:tabs>
          <w:tab w:val="num" w:pos="4320"/>
        </w:tabs>
        <w:ind w:left="4320" w:hanging="180"/>
      </w:pPr>
    </w:lvl>
    <w:lvl w:ilvl="6" w:tplc="3996ACD2" w:tentative="1">
      <w:start w:val="1"/>
      <w:numFmt w:val="decimal"/>
      <w:lvlText w:val="%7."/>
      <w:lvlJc w:val="left"/>
      <w:pPr>
        <w:tabs>
          <w:tab w:val="num" w:pos="5040"/>
        </w:tabs>
        <w:ind w:left="5040" w:hanging="360"/>
      </w:pPr>
    </w:lvl>
    <w:lvl w:ilvl="7" w:tplc="85AECCF0" w:tentative="1">
      <w:start w:val="1"/>
      <w:numFmt w:val="lowerLetter"/>
      <w:lvlText w:val="%8."/>
      <w:lvlJc w:val="left"/>
      <w:pPr>
        <w:tabs>
          <w:tab w:val="num" w:pos="5760"/>
        </w:tabs>
        <w:ind w:left="5760" w:hanging="360"/>
      </w:pPr>
    </w:lvl>
    <w:lvl w:ilvl="8" w:tplc="8A0214A0" w:tentative="1">
      <w:start w:val="1"/>
      <w:numFmt w:val="lowerRoman"/>
      <w:lvlText w:val="%9."/>
      <w:lvlJc w:val="right"/>
      <w:pPr>
        <w:tabs>
          <w:tab w:val="num" w:pos="6480"/>
        </w:tabs>
        <w:ind w:left="6480" w:hanging="180"/>
      </w:pPr>
    </w:lvl>
  </w:abstractNum>
  <w:abstractNum w:abstractNumId="2" w15:restartNumberingAfterBreak="0">
    <w:nsid w:val="0C6F2DBC"/>
    <w:multiLevelType w:val="hybridMultilevel"/>
    <w:tmpl w:val="7752E1EE"/>
    <w:lvl w:ilvl="0" w:tplc="7A80E0B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1298796D"/>
    <w:multiLevelType w:val="hybridMultilevel"/>
    <w:tmpl w:val="48125D06"/>
    <w:lvl w:ilvl="0" w:tplc="9D8EEEEA">
      <w:start w:val="2"/>
      <w:numFmt w:val="decimal"/>
      <w:lvlText w:val="(%1)"/>
      <w:lvlJc w:val="left"/>
      <w:pPr>
        <w:tabs>
          <w:tab w:val="num" w:pos="360"/>
        </w:tabs>
        <w:ind w:left="360" w:hanging="360"/>
      </w:pPr>
      <w:rPr>
        <w:rFonts w:hint="default"/>
      </w:rPr>
    </w:lvl>
    <w:lvl w:ilvl="1" w:tplc="28EE9D04" w:tentative="1">
      <w:start w:val="1"/>
      <w:numFmt w:val="lowerLetter"/>
      <w:lvlText w:val="%2."/>
      <w:lvlJc w:val="left"/>
      <w:pPr>
        <w:tabs>
          <w:tab w:val="num" w:pos="1080"/>
        </w:tabs>
        <w:ind w:left="1080" w:hanging="360"/>
      </w:pPr>
    </w:lvl>
    <w:lvl w:ilvl="2" w:tplc="53125E36" w:tentative="1">
      <w:start w:val="1"/>
      <w:numFmt w:val="lowerRoman"/>
      <w:lvlText w:val="%3."/>
      <w:lvlJc w:val="right"/>
      <w:pPr>
        <w:tabs>
          <w:tab w:val="num" w:pos="1800"/>
        </w:tabs>
        <w:ind w:left="1800" w:hanging="180"/>
      </w:pPr>
    </w:lvl>
    <w:lvl w:ilvl="3" w:tplc="B9AA2E14" w:tentative="1">
      <w:start w:val="1"/>
      <w:numFmt w:val="decimal"/>
      <w:lvlText w:val="%4."/>
      <w:lvlJc w:val="left"/>
      <w:pPr>
        <w:tabs>
          <w:tab w:val="num" w:pos="2520"/>
        </w:tabs>
        <w:ind w:left="2520" w:hanging="360"/>
      </w:pPr>
    </w:lvl>
    <w:lvl w:ilvl="4" w:tplc="38709812" w:tentative="1">
      <w:start w:val="1"/>
      <w:numFmt w:val="lowerLetter"/>
      <w:lvlText w:val="%5."/>
      <w:lvlJc w:val="left"/>
      <w:pPr>
        <w:tabs>
          <w:tab w:val="num" w:pos="3240"/>
        </w:tabs>
        <w:ind w:left="3240" w:hanging="360"/>
      </w:pPr>
    </w:lvl>
    <w:lvl w:ilvl="5" w:tplc="5FF80B32" w:tentative="1">
      <w:start w:val="1"/>
      <w:numFmt w:val="lowerRoman"/>
      <w:lvlText w:val="%6."/>
      <w:lvlJc w:val="right"/>
      <w:pPr>
        <w:tabs>
          <w:tab w:val="num" w:pos="3960"/>
        </w:tabs>
        <w:ind w:left="3960" w:hanging="180"/>
      </w:pPr>
    </w:lvl>
    <w:lvl w:ilvl="6" w:tplc="C04CDDEE" w:tentative="1">
      <w:start w:val="1"/>
      <w:numFmt w:val="decimal"/>
      <w:lvlText w:val="%7."/>
      <w:lvlJc w:val="left"/>
      <w:pPr>
        <w:tabs>
          <w:tab w:val="num" w:pos="4680"/>
        </w:tabs>
        <w:ind w:left="4680" w:hanging="360"/>
      </w:pPr>
    </w:lvl>
    <w:lvl w:ilvl="7" w:tplc="B3E601D8" w:tentative="1">
      <w:start w:val="1"/>
      <w:numFmt w:val="lowerLetter"/>
      <w:lvlText w:val="%8."/>
      <w:lvlJc w:val="left"/>
      <w:pPr>
        <w:tabs>
          <w:tab w:val="num" w:pos="5400"/>
        </w:tabs>
        <w:ind w:left="5400" w:hanging="360"/>
      </w:pPr>
    </w:lvl>
    <w:lvl w:ilvl="8" w:tplc="1BF2885E" w:tentative="1">
      <w:start w:val="1"/>
      <w:numFmt w:val="lowerRoman"/>
      <w:lvlText w:val="%9."/>
      <w:lvlJc w:val="right"/>
      <w:pPr>
        <w:tabs>
          <w:tab w:val="num" w:pos="6120"/>
        </w:tabs>
        <w:ind w:left="6120" w:hanging="180"/>
      </w:pPr>
    </w:lvl>
  </w:abstractNum>
  <w:abstractNum w:abstractNumId="4" w15:restartNumberingAfterBreak="0">
    <w:nsid w:val="15CE2F5C"/>
    <w:multiLevelType w:val="hybridMultilevel"/>
    <w:tmpl w:val="576C5964"/>
    <w:lvl w:ilvl="0" w:tplc="5EAC3F32">
      <w:start w:val="4"/>
      <w:numFmt w:val="decimal"/>
      <w:lvlText w:val="(%1)"/>
      <w:lvlJc w:val="left"/>
      <w:pPr>
        <w:tabs>
          <w:tab w:val="num" w:pos="720"/>
        </w:tabs>
        <w:ind w:left="720" w:hanging="360"/>
      </w:pPr>
      <w:rPr>
        <w:rFonts w:hint="default"/>
      </w:rPr>
    </w:lvl>
    <w:lvl w:ilvl="1" w:tplc="E340CF18" w:tentative="1">
      <w:start w:val="1"/>
      <w:numFmt w:val="lowerLetter"/>
      <w:lvlText w:val="%2."/>
      <w:lvlJc w:val="left"/>
      <w:pPr>
        <w:tabs>
          <w:tab w:val="num" w:pos="1440"/>
        </w:tabs>
        <w:ind w:left="1440" w:hanging="360"/>
      </w:pPr>
    </w:lvl>
    <w:lvl w:ilvl="2" w:tplc="7B82BA74" w:tentative="1">
      <w:start w:val="1"/>
      <w:numFmt w:val="lowerRoman"/>
      <w:lvlText w:val="%3."/>
      <w:lvlJc w:val="right"/>
      <w:pPr>
        <w:tabs>
          <w:tab w:val="num" w:pos="2160"/>
        </w:tabs>
        <w:ind w:left="2160" w:hanging="180"/>
      </w:pPr>
    </w:lvl>
    <w:lvl w:ilvl="3" w:tplc="88C8D286" w:tentative="1">
      <w:start w:val="1"/>
      <w:numFmt w:val="decimal"/>
      <w:lvlText w:val="%4."/>
      <w:lvlJc w:val="left"/>
      <w:pPr>
        <w:tabs>
          <w:tab w:val="num" w:pos="2880"/>
        </w:tabs>
        <w:ind w:left="2880" w:hanging="360"/>
      </w:pPr>
    </w:lvl>
    <w:lvl w:ilvl="4" w:tplc="07C8CFBE" w:tentative="1">
      <w:start w:val="1"/>
      <w:numFmt w:val="lowerLetter"/>
      <w:lvlText w:val="%5."/>
      <w:lvlJc w:val="left"/>
      <w:pPr>
        <w:tabs>
          <w:tab w:val="num" w:pos="3600"/>
        </w:tabs>
        <w:ind w:left="3600" w:hanging="360"/>
      </w:pPr>
    </w:lvl>
    <w:lvl w:ilvl="5" w:tplc="65DC0B06" w:tentative="1">
      <w:start w:val="1"/>
      <w:numFmt w:val="lowerRoman"/>
      <w:lvlText w:val="%6."/>
      <w:lvlJc w:val="right"/>
      <w:pPr>
        <w:tabs>
          <w:tab w:val="num" w:pos="4320"/>
        </w:tabs>
        <w:ind w:left="4320" w:hanging="180"/>
      </w:pPr>
    </w:lvl>
    <w:lvl w:ilvl="6" w:tplc="5F8E4574" w:tentative="1">
      <w:start w:val="1"/>
      <w:numFmt w:val="decimal"/>
      <w:lvlText w:val="%7."/>
      <w:lvlJc w:val="left"/>
      <w:pPr>
        <w:tabs>
          <w:tab w:val="num" w:pos="5040"/>
        </w:tabs>
        <w:ind w:left="5040" w:hanging="360"/>
      </w:pPr>
    </w:lvl>
    <w:lvl w:ilvl="7" w:tplc="C38A162E" w:tentative="1">
      <w:start w:val="1"/>
      <w:numFmt w:val="lowerLetter"/>
      <w:lvlText w:val="%8."/>
      <w:lvlJc w:val="left"/>
      <w:pPr>
        <w:tabs>
          <w:tab w:val="num" w:pos="5760"/>
        </w:tabs>
        <w:ind w:left="5760" w:hanging="360"/>
      </w:pPr>
    </w:lvl>
    <w:lvl w:ilvl="8" w:tplc="34F29AE2" w:tentative="1">
      <w:start w:val="1"/>
      <w:numFmt w:val="lowerRoman"/>
      <w:lvlText w:val="%9."/>
      <w:lvlJc w:val="right"/>
      <w:pPr>
        <w:tabs>
          <w:tab w:val="num" w:pos="6480"/>
        </w:tabs>
        <w:ind w:left="6480" w:hanging="180"/>
      </w:pPr>
    </w:lvl>
  </w:abstractNum>
  <w:abstractNum w:abstractNumId="5" w15:restartNumberingAfterBreak="0">
    <w:nsid w:val="17EE3C98"/>
    <w:multiLevelType w:val="hybridMultilevel"/>
    <w:tmpl w:val="C0424496"/>
    <w:lvl w:ilvl="0" w:tplc="291EC96C">
      <w:start w:val="26"/>
      <w:numFmt w:val="bullet"/>
      <w:lvlText w:val="-"/>
      <w:lvlJc w:val="left"/>
      <w:pPr>
        <w:ind w:left="899" w:hanging="360"/>
      </w:pPr>
      <w:rPr>
        <w:rFonts w:ascii="Arial" w:eastAsia="Times New Roman" w:hAnsi="Arial" w:cs="Arial" w:hint="default"/>
      </w:rPr>
    </w:lvl>
    <w:lvl w:ilvl="1" w:tplc="04070003" w:tentative="1">
      <w:start w:val="1"/>
      <w:numFmt w:val="bullet"/>
      <w:lvlText w:val="o"/>
      <w:lvlJc w:val="left"/>
      <w:pPr>
        <w:ind w:left="1619" w:hanging="360"/>
      </w:pPr>
      <w:rPr>
        <w:rFonts w:ascii="Courier New" w:hAnsi="Courier New" w:cs="Courier New" w:hint="default"/>
      </w:rPr>
    </w:lvl>
    <w:lvl w:ilvl="2" w:tplc="04070005" w:tentative="1">
      <w:start w:val="1"/>
      <w:numFmt w:val="bullet"/>
      <w:lvlText w:val=""/>
      <w:lvlJc w:val="left"/>
      <w:pPr>
        <w:ind w:left="2339" w:hanging="360"/>
      </w:pPr>
      <w:rPr>
        <w:rFonts w:ascii="Wingdings" w:hAnsi="Wingdings" w:hint="default"/>
      </w:rPr>
    </w:lvl>
    <w:lvl w:ilvl="3" w:tplc="04070001" w:tentative="1">
      <w:start w:val="1"/>
      <w:numFmt w:val="bullet"/>
      <w:lvlText w:val=""/>
      <w:lvlJc w:val="left"/>
      <w:pPr>
        <w:ind w:left="3059" w:hanging="360"/>
      </w:pPr>
      <w:rPr>
        <w:rFonts w:ascii="Symbol" w:hAnsi="Symbol" w:hint="default"/>
      </w:rPr>
    </w:lvl>
    <w:lvl w:ilvl="4" w:tplc="04070003" w:tentative="1">
      <w:start w:val="1"/>
      <w:numFmt w:val="bullet"/>
      <w:lvlText w:val="o"/>
      <w:lvlJc w:val="left"/>
      <w:pPr>
        <w:ind w:left="3779" w:hanging="360"/>
      </w:pPr>
      <w:rPr>
        <w:rFonts w:ascii="Courier New" w:hAnsi="Courier New" w:cs="Courier New" w:hint="default"/>
      </w:rPr>
    </w:lvl>
    <w:lvl w:ilvl="5" w:tplc="04070005" w:tentative="1">
      <w:start w:val="1"/>
      <w:numFmt w:val="bullet"/>
      <w:lvlText w:val=""/>
      <w:lvlJc w:val="left"/>
      <w:pPr>
        <w:ind w:left="4499" w:hanging="360"/>
      </w:pPr>
      <w:rPr>
        <w:rFonts w:ascii="Wingdings" w:hAnsi="Wingdings" w:hint="default"/>
      </w:rPr>
    </w:lvl>
    <w:lvl w:ilvl="6" w:tplc="04070001" w:tentative="1">
      <w:start w:val="1"/>
      <w:numFmt w:val="bullet"/>
      <w:lvlText w:val=""/>
      <w:lvlJc w:val="left"/>
      <w:pPr>
        <w:ind w:left="5219" w:hanging="360"/>
      </w:pPr>
      <w:rPr>
        <w:rFonts w:ascii="Symbol" w:hAnsi="Symbol" w:hint="default"/>
      </w:rPr>
    </w:lvl>
    <w:lvl w:ilvl="7" w:tplc="04070003" w:tentative="1">
      <w:start w:val="1"/>
      <w:numFmt w:val="bullet"/>
      <w:lvlText w:val="o"/>
      <w:lvlJc w:val="left"/>
      <w:pPr>
        <w:ind w:left="5939" w:hanging="360"/>
      </w:pPr>
      <w:rPr>
        <w:rFonts w:ascii="Courier New" w:hAnsi="Courier New" w:cs="Courier New" w:hint="default"/>
      </w:rPr>
    </w:lvl>
    <w:lvl w:ilvl="8" w:tplc="04070005" w:tentative="1">
      <w:start w:val="1"/>
      <w:numFmt w:val="bullet"/>
      <w:lvlText w:val=""/>
      <w:lvlJc w:val="left"/>
      <w:pPr>
        <w:ind w:left="6659" w:hanging="360"/>
      </w:pPr>
      <w:rPr>
        <w:rFonts w:ascii="Wingdings" w:hAnsi="Wingdings" w:hint="default"/>
      </w:rPr>
    </w:lvl>
  </w:abstractNum>
  <w:abstractNum w:abstractNumId="6" w15:restartNumberingAfterBreak="0">
    <w:nsid w:val="1D3A62B3"/>
    <w:multiLevelType w:val="hybridMultilevel"/>
    <w:tmpl w:val="D6ECC0EA"/>
    <w:lvl w:ilvl="0" w:tplc="FF54FC58">
      <w:start w:val="1"/>
      <w:numFmt w:val="bullet"/>
      <w:lvlText w:val=""/>
      <w:lvlJc w:val="left"/>
      <w:pPr>
        <w:tabs>
          <w:tab w:val="num" w:pos="1210"/>
        </w:tabs>
        <w:ind w:left="1210" w:hanging="567"/>
      </w:pPr>
      <w:rPr>
        <w:rFonts w:ascii="Symbol" w:hAnsi="Symbol" w:hint="default"/>
        <w:b w:val="0"/>
        <w:i w:val="0"/>
        <w:color w:val="auto"/>
        <w:sz w:val="22"/>
        <w:u w:color="0000FF"/>
      </w:rPr>
    </w:lvl>
    <w:lvl w:ilvl="1" w:tplc="E3CC8748">
      <w:start w:val="1"/>
      <w:numFmt w:val="bullet"/>
      <w:lvlText w:val=""/>
      <w:lvlJc w:val="left"/>
      <w:pPr>
        <w:tabs>
          <w:tab w:val="num" w:pos="1363"/>
        </w:tabs>
        <w:ind w:left="1363" w:hanging="283"/>
      </w:pPr>
      <w:rPr>
        <w:rFonts w:ascii="Symbol" w:hAnsi="Symbol" w:hint="default"/>
        <w:b w:val="0"/>
        <w:i w:val="0"/>
        <w:color w:val="auto"/>
        <w:sz w:val="22"/>
        <w:u w:color="0000FF"/>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D03476"/>
    <w:multiLevelType w:val="hybridMultilevel"/>
    <w:tmpl w:val="C1380686"/>
    <w:lvl w:ilvl="0" w:tplc="3BA8E410">
      <w:start w:val="1"/>
      <w:numFmt w:val="decimal"/>
      <w:lvlText w:val="(%1)"/>
      <w:lvlJc w:val="left"/>
      <w:pPr>
        <w:tabs>
          <w:tab w:val="num" w:pos="360"/>
        </w:tabs>
        <w:ind w:left="360" w:hanging="360"/>
      </w:pPr>
      <w:rPr>
        <w:rFonts w:hint="default"/>
      </w:rPr>
    </w:lvl>
    <w:lvl w:ilvl="1" w:tplc="D0CEF37C">
      <w:start w:val="1"/>
      <w:numFmt w:val="lowerLetter"/>
      <w:lvlText w:val="%2."/>
      <w:lvlJc w:val="left"/>
      <w:pPr>
        <w:tabs>
          <w:tab w:val="num" w:pos="1080"/>
        </w:tabs>
        <w:ind w:left="1080" w:hanging="360"/>
      </w:pPr>
    </w:lvl>
    <w:lvl w:ilvl="2" w:tplc="7F9C2C5A" w:tentative="1">
      <w:start w:val="1"/>
      <w:numFmt w:val="lowerRoman"/>
      <w:lvlText w:val="%3."/>
      <w:lvlJc w:val="right"/>
      <w:pPr>
        <w:tabs>
          <w:tab w:val="num" w:pos="1800"/>
        </w:tabs>
        <w:ind w:left="1800" w:hanging="180"/>
      </w:pPr>
    </w:lvl>
    <w:lvl w:ilvl="3" w:tplc="C13E23EC" w:tentative="1">
      <w:start w:val="1"/>
      <w:numFmt w:val="decimal"/>
      <w:lvlText w:val="%4."/>
      <w:lvlJc w:val="left"/>
      <w:pPr>
        <w:tabs>
          <w:tab w:val="num" w:pos="2520"/>
        </w:tabs>
        <w:ind w:left="2520" w:hanging="360"/>
      </w:pPr>
    </w:lvl>
    <w:lvl w:ilvl="4" w:tplc="55B6BDC6" w:tentative="1">
      <w:start w:val="1"/>
      <w:numFmt w:val="lowerLetter"/>
      <w:lvlText w:val="%5."/>
      <w:lvlJc w:val="left"/>
      <w:pPr>
        <w:tabs>
          <w:tab w:val="num" w:pos="3240"/>
        </w:tabs>
        <w:ind w:left="3240" w:hanging="360"/>
      </w:pPr>
    </w:lvl>
    <w:lvl w:ilvl="5" w:tplc="E968DD54" w:tentative="1">
      <w:start w:val="1"/>
      <w:numFmt w:val="lowerRoman"/>
      <w:lvlText w:val="%6."/>
      <w:lvlJc w:val="right"/>
      <w:pPr>
        <w:tabs>
          <w:tab w:val="num" w:pos="3960"/>
        </w:tabs>
        <w:ind w:left="3960" w:hanging="180"/>
      </w:pPr>
    </w:lvl>
    <w:lvl w:ilvl="6" w:tplc="776AA9B0" w:tentative="1">
      <w:start w:val="1"/>
      <w:numFmt w:val="decimal"/>
      <w:lvlText w:val="%7."/>
      <w:lvlJc w:val="left"/>
      <w:pPr>
        <w:tabs>
          <w:tab w:val="num" w:pos="4680"/>
        </w:tabs>
        <w:ind w:left="4680" w:hanging="360"/>
      </w:pPr>
    </w:lvl>
    <w:lvl w:ilvl="7" w:tplc="67C46BBE" w:tentative="1">
      <w:start w:val="1"/>
      <w:numFmt w:val="lowerLetter"/>
      <w:lvlText w:val="%8."/>
      <w:lvlJc w:val="left"/>
      <w:pPr>
        <w:tabs>
          <w:tab w:val="num" w:pos="5400"/>
        </w:tabs>
        <w:ind w:left="5400" w:hanging="360"/>
      </w:pPr>
    </w:lvl>
    <w:lvl w:ilvl="8" w:tplc="F912C2DC" w:tentative="1">
      <w:start w:val="1"/>
      <w:numFmt w:val="lowerRoman"/>
      <w:lvlText w:val="%9."/>
      <w:lvlJc w:val="right"/>
      <w:pPr>
        <w:tabs>
          <w:tab w:val="num" w:pos="6120"/>
        </w:tabs>
        <w:ind w:left="6120" w:hanging="180"/>
      </w:pPr>
    </w:lvl>
  </w:abstractNum>
  <w:abstractNum w:abstractNumId="8" w15:restartNumberingAfterBreak="0">
    <w:nsid w:val="3BE16F02"/>
    <w:multiLevelType w:val="singleLevel"/>
    <w:tmpl w:val="E3F247EA"/>
    <w:lvl w:ilvl="0">
      <w:start w:val="2"/>
      <w:numFmt w:val="decimal"/>
      <w:lvlText w:val="(%1)"/>
      <w:lvlJc w:val="left"/>
      <w:pPr>
        <w:tabs>
          <w:tab w:val="num" w:pos="540"/>
        </w:tabs>
        <w:ind w:left="540" w:hanging="540"/>
      </w:pPr>
      <w:rPr>
        <w:rFonts w:hint="default"/>
      </w:rPr>
    </w:lvl>
  </w:abstractNum>
  <w:abstractNum w:abstractNumId="9" w15:restartNumberingAfterBreak="0">
    <w:nsid w:val="473E6926"/>
    <w:multiLevelType w:val="hybridMultilevel"/>
    <w:tmpl w:val="D59441CA"/>
    <w:lvl w:ilvl="0" w:tplc="AB046986">
      <w:start w:val="1"/>
      <w:numFmt w:val="decimal"/>
      <w:lvlText w:val="(%1)"/>
      <w:lvlJc w:val="left"/>
      <w:pPr>
        <w:tabs>
          <w:tab w:val="num" w:pos="360"/>
        </w:tabs>
        <w:ind w:left="360" w:hanging="360"/>
      </w:pPr>
      <w:rPr>
        <w:rFonts w:hint="default"/>
      </w:rPr>
    </w:lvl>
    <w:lvl w:ilvl="1" w:tplc="CD54C958">
      <w:start w:val="1"/>
      <w:numFmt w:val="bullet"/>
      <w:lvlText w:val=""/>
      <w:lvlJc w:val="left"/>
      <w:pPr>
        <w:tabs>
          <w:tab w:val="num" w:pos="1080"/>
        </w:tabs>
        <w:ind w:left="1080" w:hanging="360"/>
      </w:pPr>
      <w:rPr>
        <w:rFonts w:ascii="Symbol" w:hAnsi="Symbol" w:hint="default"/>
      </w:rPr>
    </w:lvl>
    <w:lvl w:ilvl="2" w:tplc="BE0C4AC2">
      <w:start w:val="2"/>
      <w:numFmt w:val="bullet"/>
      <w:lvlText w:val="-"/>
      <w:lvlJc w:val="left"/>
      <w:pPr>
        <w:tabs>
          <w:tab w:val="num" w:pos="1980"/>
        </w:tabs>
        <w:ind w:left="1980" w:hanging="360"/>
      </w:pPr>
      <w:rPr>
        <w:rFonts w:ascii="Times New Roman" w:eastAsia="Times New Roman" w:hAnsi="Times New Roman" w:cs="Times New Roman" w:hint="default"/>
      </w:rPr>
    </w:lvl>
    <w:lvl w:ilvl="3" w:tplc="56B4A31C" w:tentative="1">
      <w:start w:val="1"/>
      <w:numFmt w:val="decimal"/>
      <w:lvlText w:val="%4."/>
      <w:lvlJc w:val="left"/>
      <w:pPr>
        <w:tabs>
          <w:tab w:val="num" w:pos="2520"/>
        </w:tabs>
        <w:ind w:left="2520" w:hanging="360"/>
      </w:pPr>
    </w:lvl>
    <w:lvl w:ilvl="4" w:tplc="EAD8E5BC" w:tentative="1">
      <w:start w:val="1"/>
      <w:numFmt w:val="lowerLetter"/>
      <w:lvlText w:val="%5."/>
      <w:lvlJc w:val="left"/>
      <w:pPr>
        <w:tabs>
          <w:tab w:val="num" w:pos="3240"/>
        </w:tabs>
        <w:ind w:left="3240" w:hanging="360"/>
      </w:pPr>
    </w:lvl>
    <w:lvl w:ilvl="5" w:tplc="E25A4F4C" w:tentative="1">
      <w:start w:val="1"/>
      <w:numFmt w:val="lowerRoman"/>
      <w:lvlText w:val="%6."/>
      <w:lvlJc w:val="right"/>
      <w:pPr>
        <w:tabs>
          <w:tab w:val="num" w:pos="3960"/>
        </w:tabs>
        <w:ind w:left="3960" w:hanging="180"/>
      </w:pPr>
    </w:lvl>
    <w:lvl w:ilvl="6" w:tplc="AE0A56F8" w:tentative="1">
      <w:start w:val="1"/>
      <w:numFmt w:val="decimal"/>
      <w:lvlText w:val="%7."/>
      <w:lvlJc w:val="left"/>
      <w:pPr>
        <w:tabs>
          <w:tab w:val="num" w:pos="4680"/>
        </w:tabs>
        <w:ind w:left="4680" w:hanging="360"/>
      </w:pPr>
    </w:lvl>
    <w:lvl w:ilvl="7" w:tplc="FE26A628" w:tentative="1">
      <w:start w:val="1"/>
      <w:numFmt w:val="lowerLetter"/>
      <w:lvlText w:val="%8."/>
      <w:lvlJc w:val="left"/>
      <w:pPr>
        <w:tabs>
          <w:tab w:val="num" w:pos="5400"/>
        </w:tabs>
        <w:ind w:left="5400" w:hanging="360"/>
      </w:pPr>
    </w:lvl>
    <w:lvl w:ilvl="8" w:tplc="F46A28A6" w:tentative="1">
      <w:start w:val="1"/>
      <w:numFmt w:val="lowerRoman"/>
      <w:lvlText w:val="%9."/>
      <w:lvlJc w:val="right"/>
      <w:pPr>
        <w:tabs>
          <w:tab w:val="num" w:pos="6120"/>
        </w:tabs>
        <w:ind w:left="6120" w:hanging="180"/>
      </w:pPr>
    </w:lvl>
  </w:abstractNum>
  <w:abstractNum w:abstractNumId="10" w15:restartNumberingAfterBreak="0">
    <w:nsid w:val="4ED03A58"/>
    <w:multiLevelType w:val="hybridMultilevel"/>
    <w:tmpl w:val="1686642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03600F9"/>
    <w:multiLevelType w:val="hybridMultilevel"/>
    <w:tmpl w:val="7C0AF9A0"/>
    <w:lvl w:ilvl="0" w:tplc="E2184510">
      <w:start w:val="2"/>
      <w:numFmt w:val="decimal"/>
      <w:lvlText w:val="(%1)"/>
      <w:lvlJc w:val="left"/>
      <w:pPr>
        <w:tabs>
          <w:tab w:val="num" w:pos="360"/>
        </w:tabs>
        <w:ind w:left="360" w:hanging="360"/>
      </w:pPr>
      <w:rPr>
        <w:rFonts w:hint="default"/>
      </w:rPr>
    </w:lvl>
    <w:lvl w:ilvl="1" w:tplc="F7C28824" w:tentative="1">
      <w:start w:val="1"/>
      <w:numFmt w:val="lowerLetter"/>
      <w:lvlText w:val="%2."/>
      <w:lvlJc w:val="left"/>
      <w:pPr>
        <w:tabs>
          <w:tab w:val="num" w:pos="1080"/>
        </w:tabs>
        <w:ind w:left="1080" w:hanging="360"/>
      </w:pPr>
    </w:lvl>
    <w:lvl w:ilvl="2" w:tplc="573ADB18" w:tentative="1">
      <w:start w:val="1"/>
      <w:numFmt w:val="lowerRoman"/>
      <w:lvlText w:val="%3."/>
      <w:lvlJc w:val="right"/>
      <w:pPr>
        <w:tabs>
          <w:tab w:val="num" w:pos="1800"/>
        </w:tabs>
        <w:ind w:left="1800" w:hanging="180"/>
      </w:pPr>
    </w:lvl>
    <w:lvl w:ilvl="3" w:tplc="C5C00938" w:tentative="1">
      <w:start w:val="1"/>
      <w:numFmt w:val="decimal"/>
      <w:lvlText w:val="%4."/>
      <w:lvlJc w:val="left"/>
      <w:pPr>
        <w:tabs>
          <w:tab w:val="num" w:pos="2520"/>
        </w:tabs>
        <w:ind w:left="2520" w:hanging="360"/>
      </w:pPr>
    </w:lvl>
    <w:lvl w:ilvl="4" w:tplc="114AA9B4" w:tentative="1">
      <w:start w:val="1"/>
      <w:numFmt w:val="lowerLetter"/>
      <w:lvlText w:val="%5."/>
      <w:lvlJc w:val="left"/>
      <w:pPr>
        <w:tabs>
          <w:tab w:val="num" w:pos="3240"/>
        </w:tabs>
        <w:ind w:left="3240" w:hanging="360"/>
      </w:pPr>
    </w:lvl>
    <w:lvl w:ilvl="5" w:tplc="0C7E9CD6" w:tentative="1">
      <w:start w:val="1"/>
      <w:numFmt w:val="lowerRoman"/>
      <w:lvlText w:val="%6."/>
      <w:lvlJc w:val="right"/>
      <w:pPr>
        <w:tabs>
          <w:tab w:val="num" w:pos="3960"/>
        </w:tabs>
        <w:ind w:left="3960" w:hanging="180"/>
      </w:pPr>
    </w:lvl>
    <w:lvl w:ilvl="6" w:tplc="42BA6B56" w:tentative="1">
      <w:start w:val="1"/>
      <w:numFmt w:val="decimal"/>
      <w:lvlText w:val="%7."/>
      <w:lvlJc w:val="left"/>
      <w:pPr>
        <w:tabs>
          <w:tab w:val="num" w:pos="4680"/>
        </w:tabs>
        <w:ind w:left="4680" w:hanging="360"/>
      </w:pPr>
    </w:lvl>
    <w:lvl w:ilvl="7" w:tplc="229E8EB8" w:tentative="1">
      <w:start w:val="1"/>
      <w:numFmt w:val="lowerLetter"/>
      <w:lvlText w:val="%8."/>
      <w:lvlJc w:val="left"/>
      <w:pPr>
        <w:tabs>
          <w:tab w:val="num" w:pos="5400"/>
        </w:tabs>
        <w:ind w:left="5400" w:hanging="360"/>
      </w:pPr>
    </w:lvl>
    <w:lvl w:ilvl="8" w:tplc="D5DAC7D4" w:tentative="1">
      <w:start w:val="1"/>
      <w:numFmt w:val="lowerRoman"/>
      <w:lvlText w:val="%9."/>
      <w:lvlJc w:val="right"/>
      <w:pPr>
        <w:tabs>
          <w:tab w:val="num" w:pos="6120"/>
        </w:tabs>
        <w:ind w:left="6120" w:hanging="180"/>
      </w:pPr>
    </w:lvl>
  </w:abstractNum>
  <w:abstractNum w:abstractNumId="12" w15:restartNumberingAfterBreak="0">
    <w:nsid w:val="51CE056A"/>
    <w:multiLevelType w:val="hybridMultilevel"/>
    <w:tmpl w:val="DD162C8E"/>
    <w:lvl w:ilvl="0" w:tplc="1EAAB2C0">
      <w:start w:val="1"/>
      <w:numFmt w:val="bullet"/>
      <w:lvlText w:val=""/>
      <w:lvlJc w:val="left"/>
      <w:pPr>
        <w:tabs>
          <w:tab w:val="num" w:pos="1068"/>
        </w:tabs>
        <w:ind w:left="1068" w:hanging="360"/>
      </w:pPr>
      <w:rPr>
        <w:rFonts w:ascii="Symbol" w:hAnsi="Symbol" w:hint="default"/>
      </w:rPr>
    </w:lvl>
    <w:lvl w:ilvl="1" w:tplc="219E2B24" w:tentative="1">
      <w:start w:val="1"/>
      <w:numFmt w:val="bullet"/>
      <w:lvlText w:val="o"/>
      <w:lvlJc w:val="left"/>
      <w:pPr>
        <w:tabs>
          <w:tab w:val="num" w:pos="1788"/>
        </w:tabs>
        <w:ind w:left="1788" w:hanging="360"/>
      </w:pPr>
      <w:rPr>
        <w:rFonts w:ascii="Courier New" w:hAnsi="Courier New" w:hint="default"/>
      </w:rPr>
    </w:lvl>
    <w:lvl w:ilvl="2" w:tplc="711A6938" w:tentative="1">
      <w:start w:val="1"/>
      <w:numFmt w:val="bullet"/>
      <w:lvlText w:val=""/>
      <w:lvlJc w:val="left"/>
      <w:pPr>
        <w:tabs>
          <w:tab w:val="num" w:pos="2508"/>
        </w:tabs>
        <w:ind w:left="2508" w:hanging="360"/>
      </w:pPr>
      <w:rPr>
        <w:rFonts w:ascii="Wingdings" w:hAnsi="Wingdings" w:hint="default"/>
      </w:rPr>
    </w:lvl>
    <w:lvl w:ilvl="3" w:tplc="1882784A" w:tentative="1">
      <w:start w:val="1"/>
      <w:numFmt w:val="bullet"/>
      <w:lvlText w:val=""/>
      <w:lvlJc w:val="left"/>
      <w:pPr>
        <w:tabs>
          <w:tab w:val="num" w:pos="3228"/>
        </w:tabs>
        <w:ind w:left="3228" w:hanging="360"/>
      </w:pPr>
      <w:rPr>
        <w:rFonts w:ascii="Symbol" w:hAnsi="Symbol" w:hint="default"/>
      </w:rPr>
    </w:lvl>
    <w:lvl w:ilvl="4" w:tplc="52A8790E" w:tentative="1">
      <w:start w:val="1"/>
      <w:numFmt w:val="bullet"/>
      <w:lvlText w:val="o"/>
      <w:lvlJc w:val="left"/>
      <w:pPr>
        <w:tabs>
          <w:tab w:val="num" w:pos="3948"/>
        </w:tabs>
        <w:ind w:left="3948" w:hanging="360"/>
      </w:pPr>
      <w:rPr>
        <w:rFonts w:ascii="Courier New" w:hAnsi="Courier New" w:hint="default"/>
      </w:rPr>
    </w:lvl>
    <w:lvl w:ilvl="5" w:tplc="74B846FA" w:tentative="1">
      <w:start w:val="1"/>
      <w:numFmt w:val="bullet"/>
      <w:lvlText w:val=""/>
      <w:lvlJc w:val="left"/>
      <w:pPr>
        <w:tabs>
          <w:tab w:val="num" w:pos="4668"/>
        </w:tabs>
        <w:ind w:left="4668" w:hanging="360"/>
      </w:pPr>
      <w:rPr>
        <w:rFonts w:ascii="Wingdings" w:hAnsi="Wingdings" w:hint="default"/>
      </w:rPr>
    </w:lvl>
    <w:lvl w:ilvl="6" w:tplc="50FAEEEC" w:tentative="1">
      <w:start w:val="1"/>
      <w:numFmt w:val="bullet"/>
      <w:lvlText w:val=""/>
      <w:lvlJc w:val="left"/>
      <w:pPr>
        <w:tabs>
          <w:tab w:val="num" w:pos="5388"/>
        </w:tabs>
        <w:ind w:left="5388" w:hanging="360"/>
      </w:pPr>
      <w:rPr>
        <w:rFonts w:ascii="Symbol" w:hAnsi="Symbol" w:hint="default"/>
      </w:rPr>
    </w:lvl>
    <w:lvl w:ilvl="7" w:tplc="5C6ABEEC" w:tentative="1">
      <w:start w:val="1"/>
      <w:numFmt w:val="bullet"/>
      <w:lvlText w:val="o"/>
      <w:lvlJc w:val="left"/>
      <w:pPr>
        <w:tabs>
          <w:tab w:val="num" w:pos="6108"/>
        </w:tabs>
        <w:ind w:left="6108" w:hanging="360"/>
      </w:pPr>
      <w:rPr>
        <w:rFonts w:ascii="Courier New" w:hAnsi="Courier New" w:hint="default"/>
      </w:rPr>
    </w:lvl>
    <w:lvl w:ilvl="8" w:tplc="E8EADC32"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381525F"/>
    <w:multiLevelType w:val="hybridMultilevel"/>
    <w:tmpl w:val="DD10482C"/>
    <w:lvl w:ilvl="0" w:tplc="C894710C">
      <w:start w:val="1"/>
      <w:numFmt w:val="decimal"/>
      <w:lvlText w:val="%1."/>
      <w:lvlJc w:val="left"/>
      <w:pPr>
        <w:ind w:left="930" w:hanging="57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4E10738"/>
    <w:multiLevelType w:val="hybridMultilevel"/>
    <w:tmpl w:val="27487C84"/>
    <w:lvl w:ilvl="0" w:tplc="2252F06C">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05AEA"/>
    <w:multiLevelType w:val="hybridMultilevel"/>
    <w:tmpl w:val="0A6895DA"/>
    <w:lvl w:ilvl="0" w:tplc="DC1260A4">
      <w:start w:val="1"/>
      <w:numFmt w:val="decimal"/>
      <w:lvlText w:val="(%1)"/>
      <w:lvlJc w:val="left"/>
      <w:pPr>
        <w:tabs>
          <w:tab w:val="num" w:pos="360"/>
        </w:tabs>
        <w:ind w:left="360" w:hanging="360"/>
      </w:pPr>
      <w:rPr>
        <w:rFonts w:hint="default"/>
      </w:rPr>
    </w:lvl>
    <w:lvl w:ilvl="1" w:tplc="032E3C6E">
      <w:start w:val="1"/>
      <w:numFmt w:val="lowerLetter"/>
      <w:lvlText w:val="%2."/>
      <w:lvlJc w:val="left"/>
      <w:pPr>
        <w:tabs>
          <w:tab w:val="num" w:pos="1080"/>
        </w:tabs>
        <w:ind w:left="1080" w:hanging="360"/>
      </w:pPr>
    </w:lvl>
    <w:lvl w:ilvl="2" w:tplc="C0ECCF0C" w:tentative="1">
      <w:start w:val="1"/>
      <w:numFmt w:val="lowerRoman"/>
      <w:lvlText w:val="%3."/>
      <w:lvlJc w:val="right"/>
      <w:pPr>
        <w:tabs>
          <w:tab w:val="num" w:pos="1800"/>
        </w:tabs>
        <w:ind w:left="1800" w:hanging="180"/>
      </w:pPr>
    </w:lvl>
    <w:lvl w:ilvl="3" w:tplc="8766ECB6" w:tentative="1">
      <w:start w:val="1"/>
      <w:numFmt w:val="decimal"/>
      <w:lvlText w:val="%4."/>
      <w:lvlJc w:val="left"/>
      <w:pPr>
        <w:tabs>
          <w:tab w:val="num" w:pos="2520"/>
        </w:tabs>
        <w:ind w:left="2520" w:hanging="360"/>
      </w:pPr>
    </w:lvl>
    <w:lvl w:ilvl="4" w:tplc="C0EA48D8" w:tentative="1">
      <w:start w:val="1"/>
      <w:numFmt w:val="lowerLetter"/>
      <w:lvlText w:val="%5."/>
      <w:lvlJc w:val="left"/>
      <w:pPr>
        <w:tabs>
          <w:tab w:val="num" w:pos="3240"/>
        </w:tabs>
        <w:ind w:left="3240" w:hanging="360"/>
      </w:pPr>
    </w:lvl>
    <w:lvl w:ilvl="5" w:tplc="F790E628" w:tentative="1">
      <w:start w:val="1"/>
      <w:numFmt w:val="lowerRoman"/>
      <w:lvlText w:val="%6."/>
      <w:lvlJc w:val="right"/>
      <w:pPr>
        <w:tabs>
          <w:tab w:val="num" w:pos="3960"/>
        </w:tabs>
        <w:ind w:left="3960" w:hanging="180"/>
      </w:pPr>
    </w:lvl>
    <w:lvl w:ilvl="6" w:tplc="3B246292" w:tentative="1">
      <w:start w:val="1"/>
      <w:numFmt w:val="decimal"/>
      <w:lvlText w:val="%7."/>
      <w:lvlJc w:val="left"/>
      <w:pPr>
        <w:tabs>
          <w:tab w:val="num" w:pos="4680"/>
        </w:tabs>
        <w:ind w:left="4680" w:hanging="360"/>
      </w:pPr>
    </w:lvl>
    <w:lvl w:ilvl="7" w:tplc="F5F2E6B8" w:tentative="1">
      <w:start w:val="1"/>
      <w:numFmt w:val="lowerLetter"/>
      <w:lvlText w:val="%8."/>
      <w:lvlJc w:val="left"/>
      <w:pPr>
        <w:tabs>
          <w:tab w:val="num" w:pos="5400"/>
        </w:tabs>
        <w:ind w:left="5400" w:hanging="360"/>
      </w:pPr>
    </w:lvl>
    <w:lvl w:ilvl="8" w:tplc="B4DCD94A" w:tentative="1">
      <w:start w:val="1"/>
      <w:numFmt w:val="lowerRoman"/>
      <w:lvlText w:val="%9."/>
      <w:lvlJc w:val="right"/>
      <w:pPr>
        <w:tabs>
          <w:tab w:val="num" w:pos="6120"/>
        </w:tabs>
        <w:ind w:left="6120" w:hanging="180"/>
      </w:pPr>
    </w:lvl>
  </w:abstractNum>
  <w:abstractNum w:abstractNumId="16" w15:restartNumberingAfterBreak="0">
    <w:nsid w:val="705007DA"/>
    <w:multiLevelType w:val="hybridMultilevel"/>
    <w:tmpl w:val="E162E6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77E70EB"/>
    <w:multiLevelType w:val="hybridMultilevel"/>
    <w:tmpl w:val="819CA652"/>
    <w:lvl w:ilvl="0" w:tplc="FA5AFEBA">
      <w:start w:val="1"/>
      <w:numFmt w:val="bullet"/>
      <w:lvlText w:val=""/>
      <w:lvlJc w:val="left"/>
      <w:pPr>
        <w:tabs>
          <w:tab w:val="num" w:pos="502"/>
        </w:tabs>
        <w:ind w:left="502" w:hanging="360"/>
      </w:pPr>
      <w:rPr>
        <w:rFonts w:ascii="Symbol" w:hAnsi="Symbol" w:hint="default"/>
      </w:rPr>
    </w:lvl>
    <w:lvl w:ilvl="1" w:tplc="B7CEEA94" w:tentative="1">
      <w:start w:val="1"/>
      <w:numFmt w:val="bullet"/>
      <w:lvlText w:val="o"/>
      <w:lvlJc w:val="left"/>
      <w:pPr>
        <w:tabs>
          <w:tab w:val="num" w:pos="1222"/>
        </w:tabs>
        <w:ind w:left="1222" w:hanging="360"/>
      </w:pPr>
      <w:rPr>
        <w:rFonts w:ascii="Courier New" w:hAnsi="Courier New" w:hint="default"/>
      </w:rPr>
    </w:lvl>
    <w:lvl w:ilvl="2" w:tplc="E550B0BC" w:tentative="1">
      <w:start w:val="1"/>
      <w:numFmt w:val="bullet"/>
      <w:lvlText w:val=""/>
      <w:lvlJc w:val="left"/>
      <w:pPr>
        <w:tabs>
          <w:tab w:val="num" w:pos="1942"/>
        </w:tabs>
        <w:ind w:left="1942" w:hanging="360"/>
      </w:pPr>
      <w:rPr>
        <w:rFonts w:ascii="Wingdings" w:hAnsi="Wingdings" w:hint="default"/>
      </w:rPr>
    </w:lvl>
    <w:lvl w:ilvl="3" w:tplc="CD6C4718" w:tentative="1">
      <w:start w:val="1"/>
      <w:numFmt w:val="bullet"/>
      <w:lvlText w:val=""/>
      <w:lvlJc w:val="left"/>
      <w:pPr>
        <w:tabs>
          <w:tab w:val="num" w:pos="2662"/>
        </w:tabs>
        <w:ind w:left="2662" w:hanging="360"/>
      </w:pPr>
      <w:rPr>
        <w:rFonts w:ascii="Symbol" w:hAnsi="Symbol" w:hint="default"/>
      </w:rPr>
    </w:lvl>
    <w:lvl w:ilvl="4" w:tplc="C0CA876E" w:tentative="1">
      <w:start w:val="1"/>
      <w:numFmt w:val="bullet"/>
      <w:lvlText w:val="o"/>
      <w:lvlJc w:val="left"/>
      <w:pPr>
        <w:tabs>
          <w:tab w:val="num" w:pos="3382"/>
        </w:tabs>
        <w:ind w:left="3382" w:hanging="360"/>
      </w:pPr>
      <w:rPr>
        <w:rFonts w:ascii="Courier New" w:hAnsi="Courier New" w:hint="default"/>
      </w:rPr>
    </w:lvl>
    <w:lvl w:ilvl="5" w:tplc="0152073A" w:tentative="1">
      <w:start w:val="1"/>
      <w:numFmt w:val="bullet"/>
      <w:lvlText w:val=""/>
      <w:lvlJc w:val="left"/>
      <w:pPr>
        <w:tabs>
          <w:tab w:val="num" w:pos="4102"/>
        </w:tabs>
        <w:ind w:left="4102" w:hanging="360"/>
      </w:pPr>
      <w:rPr>
        <w:rFonts w:ascii="Wingdings" w:hAnsi="Wingdings" w:hint="default"/>
      </w:rPr>
    </w:lvl>
    <w:lvl w:ilvl="6" w:tplc="A3381B8A" w:tentative="1">
      <w:start w:val="1"/>
      <w:numFmt w:val="bullet"/>
      <w:lvlText w:val=""/>
      <w:lvlJc w:val="left"/>
      <w:pPr>
        <w:tabs>
          <w:tab w:val="num" w:pos="4822"/>
        </w:tabs>
        <w:ind w:left="4822" w:hanging="360"/>
      </w:pPr>
      <w:rPr>
        <w:rFonts w:ascii="Symbol" w:hAnsi="Symbol" w:hint="default"/>
      </w:rPr>
    </w:lvl>
    <w:lvl w:ilvl="7" w:tplc="FB86D260" w:tentative="1">
      <w:start w:val="1"/>
      <w:numFmt w:val="bullet"/>
      <w:lvlText w:val="o"/>
      <w:lvlJc w:val="left"/>
      <w:pPr>
        <w:tabs>
          <w:tab w:val="num" w:pos="5542"/>
        </w:tabs>
        <w:ind w:left="5542" w:hanging="360"/>
      </w:pPr>
      <w:rPr>
        <w:rFonts w:ascii="Courier New" w:hAnsi="Courier New" w:hint="default"/>
      </w:rPr>
    </w:lvl>
    <w:lvl w:ilvl="8" w:tplc="6816A6A6" w:tentative="1">
      <w:start w:val="1"/>
      <w:numFmt w:val="bullet"/>
      <w:lvlText w:val=""/>
      <w:lvlJc w:val="left"/>
      <w:pPr>
        <w:tabs>
          <w:tab w:val="num" w:pos="6262"/>
        </w:tabs>
        <w:ind w:left="6262" w:hanging="360"/>
      </w:pPr>
      <w:rPr>
        <w:rFonts w:ascii="Wingdings" w:hAnsi="Wingdings" w:hint="default"/>
      </w:rPr>
    </w:lvl>
  </w:abstractNum>
  <w:abstractNum w:abstractNumId="18" w15:restartNumberingAfterBreak="0">
    <w:nsid w:val="78BD3D15"/>
    <w:multiLevelType w:val="hybridMultilevel"/>
    <w:tmpl w:val="4476EC38"/>
    <w:lvl w:ilvl="0" w:tplc="ACF00D84">
      <w:start w:val="1"/>
      <w:numFmt w:val="bullet"/>
      <w:lvlText w:val=""/>
      <w:lvlJc w:val="left"/>
      <w:pPr>
        <w:tabs>
          <w:tab w:val="num" w:pos="1068"/>
        </w:tabs>
        <w:ind w:left="1068" w:hanging="360"/>
      </w:pPr>
      <w:rPr>
        <w:rFonts w:ascii="Symbol" w:hAnsi="Symbol" w:hint="default"/>
      </w:rPr>
    </w:lvl>
    <w:lvl w:ilvl="1" w:tplc="FB7C8C40" w:tentative="1">
      <w:start w:val="1"/>
      <w:numFmt w:val="bullet"/>
      <w:lvlText w:val="o"/>
      <w:lvlJc w:val="left"/>
      <w:pPr>
        <w:tabs>
          <w:tab w:val="num" w:pos="1788"/>
        </w:tabs>
        <w:ind w:left="1788" w:hanging="360"/>
      </w:pPr>
      <w:rPr>
        <w:rFonts w:ascii="Courier New" w:hAnsi="Courier New" w:hint="default"/>
      </w:rPr>
    </w:lvl>
    <w:lvl w:ilvl="2" w:tplc="FC7239B8" w:tentative="1">
      <w:start w:val="1"/>
      <w:numFmt w:val="bullet"/>
      <w:lvlText w:val=""/>
      <w:lvlJc w:val="left"/>
      <w:pPr>
        <w:tabs>
          <w:tab w:val="num" w:pos="2508"/>
        </w:tabs>
        <w:ind w:left="2508" w:hanging="360"/>
      </w:pPr>
      <w:rPr>
        <w:rFonts w:ascii="Wingdings" w:hAnsi="Wingdings" w:hint="default"/>
      </w:rPr>
    </w:lvl>
    <w:lvl w:ilvl="3" w:tplc="DB58384A" w:tentative="1">
      <w:start w:val="1"/>
      <w:numFmt w:val="bullet"/>
      <w:lvlText w:val=""/>
      <w:lvlJc w:val="left"/>
      <w:pPr>
        <w:tabs>
          <w:tab w:val="num" w:pos="3228"/>
        </w:tabs>
        <w:ind w:left="3228" w:hanging="360"/>
      </w:pPr>
      <w:rPr>
        <w:rFonts w:ascii="Symbol" w:hAnsi="Symbol" w:hint="default"/>
      </w:rPr>
    </w:lvl>
    <w:lvl w:ilvl="4" w:tplc="E466BA94" w:tentative="1">
      <w:start w:val="1"/>
      <w:numFmt w:val="bullet"/>
      <w:lvlText w:val="o"/>
      <w:lvlJc w:val="left"/>
      <w:pPr>
        <w:tabs>
          <w:tab w:val="num" w:pos="3948"/>
        </w:tabs>
        <w:ind w:left="3948" w:hanging="360"/>
      </w:pPr>
      <w:rPr>
        <w:rFonts w:ascii="Courier New" w:hAnsi="Courier New" w:hint="default"/>
      </w:rPr>
    </w:lvl>
    <w:lvl w:ilvl="5" w:tplc="398E5842" w:tentative="1">
      <w:start w:val="1"/>
      <w:numFmt w:val="bullet"/>
      <w:lvlText w:val=""/>
      <w:lvlJc w:val="left"/>
      <w:pPr>
        <w:tabs>
          <w:tab w:val="num" w:pos="4668"/>
        </w:tabs>
        <w:ind w:left="4668" w:hanging="360"/>
      </w:pPr>
      <w:rPr>
        <w:rFonts w:ascii="Wingdings" w:hAnsi="Wingdings" w:hint="default"/>
      </w:rPr>
    </w:lvl>
    <w:lvl w:ilvl="6" w:tplc="4B2C3E56" w:tentative="1">
      <w:start w:val="1"/>
      <w:numFmt w:val="bullet"/>
      <w:lvlText w:val=""/>
      <w:lvlJc w:val="left"/>
      <w:pPr>
        <w:tabs>
          <w:tab w:val="num" w:pos="5388"/>
        </w:tabs>
        <w:ind w:left="5388" w:hanging="360"/>
      </w:pPr>
      <w:rPr>
        <w:rFonts w:ascii="Symbol" w:hAnsi="Symbol" w:hint="default"/>
      </w:rPr>
    </w:lvl>
    <w:lvl w:ilvl="7" w:tplc="D398FB9C" w:tentative="1">
      <w:start w:val="1"/>
      <w:numFmt w:val="bullet"/>
      <w:lvlText w:val="o"/>
      <w:lvlJc w:val="left"/>
      <w:pPr>
        <w:tabs>
          <w:tab w:val="num" w:pos="6108"/>
        </w:tabs>
        <w:ind w:left="6108" w:hanging="360"/>
      </w:pPr>
      <w:rPr>
        <w:rFonts w:ascii="Courier New" w:hAnsi="Courier New" w:hint="default"/>
      </w:rPr>
    </w:lvl>
    <w:lvl w:ilvl="8" w:tplc="479CC34E"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7AAF5353"/>
    <w:multiLevelType w:val="hybridMultilevel"/>
    <w:tmpl w:val="D1622E9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7"/>
  </w:num>
  <w:num w:numId="3">
    <w:abstractNumId w:val="9"/>
  </w:num>
  <w:num w:numId="4">
    <w:abstractNumId w:val="11"/>
  </w:num>
  <w:num w:numId="5">
    <w:abstractNumId w:val="3"/>
  </w:num>
  <w:num w:numId="6">
    <w:abstractNumId w:val="1"/>
  </w:num>
  <w:num w:numId="7">
    <w:abstractNumId w:val="18"/>
  </w:num>
  <w:num w:numId="8">
    <w:abstractNumId w:val="12"/>
  </w:num>
  <w:num w:numId="9">
    <w:abstractNumId w:val="17"/>
  </w:num>
  <w:num w:numId="10">
    <w:abstractNumId w:val="4"/>
  </w:num>
  <w:num w:numId="11">
    <w:abstractNumId w:val="8"/>
  </w:num>
  <w:num w:numId="12">
    <w:abstractNumId w:val="19"/>
  </w:num>
  <w:num w:numId="13">
    <w:abstractNumId w:val="10"/>
  </w:num>
  <w:num w:numId="14">
    <w:abstractNumId w:val="14"/>
  </w:num>
  <w:num w:numId="15">
    <w:abstractNumId w:val="6"/>
  </w:num>
  <w:num w:numId="16">
    <w:abstractNumId w:val="0"/>
  </w:num>
  <w:num w:numId="17">
    <w:abstractNumId w:val="16"/>
  </w:num>
  <w:num w:numId="18">
    <w:abstractNumId w:val="13"/>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l5TuIGrrGE1h6tWeDUH9TfrUI0I=" w:salt="6ui2HG1Om7gWO32+fbp5Tg=="/>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3D7"/>
    <w:rsid w:val="0002405E"/>
    <w:rsid w:val="00027FA9"/>
    <w:rsid w:val="00083704"/>
    <w:rsid w:val="000936A9"/>
    <w:rsid w:val="000D4B79"/>
    <w:rsid w:val="000D6EB0"/>
    <w:rsid w:val="000F79A6"/>
    <w:rsid w:val="00104BC2"/>
    <w:rsid w:val="00112C5C"/>
    <w:rsid w:val="00113773"/>
    <w:rsid w:val="00142BC0"/>
    <w:rsid w:val="00186111"/>
    <w:rsid w:val="0019189F"/>
    <w:rsid w:val="001C69CE"/>
    <w:rsid w:val="002071EB"/>
    <w:rsid w:val="00215136"/>
    <w:rsid w:val="00227763"/>
    <w:rsid w:val="00233AA2"/>
    <w:rsid w:val="00242A6C"/>
    <w:rsid w:val="00250B2B"/>
    <w:rsid w:val="00251656"/>
    <w:rsid w:val="0026583D"/>
    <w:rsid w:val="00296EEF"/>
    <w:rsid w:val="002A0306"/>
    <w:rsid w:val="003104E4"/>
    <w:rsid w:val="00310C13"/>
    <w:rsid w:val="00324C49"/>
    <w:rsid w:val="00373CA4"/>
    <w:rsid w:val="00380DCA"/>
    <w:rsid w:val="003866A2"/>
    <w:rsid w:val="003C6814"/>
    <w:rsid w:val="003C7576"/>
    <w:rsid w:val="003E33DB"/>
    <w:rsid w:val="00401C61"/>
    <w:rsid w:val="00411A47"/>
    <w:rsid w:val="00412C11"/>
    <w:rsid w:val="00413CAD"/>
    <w:rsid w:val="004463A9"/>
    <w:rsid w:val="004658A9"/>
    <w:rsid w:val="00483637"/>
    <w:rsid w:val="0049361A"/>
    <w:rsid w:val="004D5AEA"/>
    <w:rsid w:val="004F13BF"/>
    <w:rsid w:val="005274FC"/>
    <w:rsid w:val="00533CB9"/>
    <w:rsid w:val="00534345"/>
    <w:rsid w:val="00545D9F"/>
    <w:rsid w:val="00572184"/>
    <w:rsid w:val="005843ED"/>
    <w:rsid w:val="00587273"/>
    <w:rsid w:val="005A1CBB"/>
    <w:rsid w:val="005B0FAC"/>
    <w:rsid w:val="006129AF"/>
    <w:rsid w:val="00631BC4"/>
    <w:rsid w:val="00644F50"/>
    <w:rsid w:val="00674EED"/>
    <w:rsid w:val="006823EC"/>
    <w:rsid w:val="006933BC"/>
    <w:rsid w:val="006B5369"/>
    <w:rsid w:val="006D23CD"/>
    <w:rsid w:val="006E6042"/>
    <w:rsid w:val="006F3D8F"/>
    <w:rsid w:val="007006DE"/>
    <w:rsid w:val="00704495"/>
    <w:rsid w:val="00712280"/>
    <w:rsid w:val="00722BF0"/>
    <w:rsid w:val="007335D2"/>
    <w:rsid w:val="00752FAB"/>
    <w:rsid w:val="00757A2B"/>
    <w:rsid w:val="00766CF5"/>
    <w:rsid w:val="007A7A89"/>
    <w:rsid w:val="007B683E"/>
    <w:rsid w:val="007D3098"/>
    <w:rsid w:val="007D3C3C"/>
    <w:rsid w:val="008216F8"/>
    <w:rsid w:val="008E7D6E"/>
    <w:rsid w:val="009213D7"/>
    <w:rsid w:val="00976505"/>
    <w:rsid w:val="00985DF5"/>
    <w:rsid w:val="00995A5F"/>
    <w:rsid w:val="009E0E53"/>
    <w:rsid w:val="00AD5AED"/>
    <w:rsid w:val="00B3105E"/>
    <w:rsid w:val="00B31061"/>
    <w:rsid w:val="00B31A6F"/>
    <w:rsid w:val="00B336F2"/>
    <w:rsid w:val="00B365CB"/>
    <w:rsid w:val="00B47889"/>
    <w:rsid w:val="00B6743B"/>
    <w:rsid w:val="00B71F8B"/>
    <w:rsid w:val="00B7603C"/>
    <w:rsid w:val="00BA1130"/>
    <w:rsid w:val="00BB3875"/>
    <w:rsid w:val="00BC321F"/>
    <w:rsid w:val="00BE1A8A"/>
    <w:rsid w:val="00BE6784"/>
    <w:rsid w:val="00C12AB2"/>
    <w:rsid w:val="00C42998"/>
    <w:rsid w:val="00C665B9"/>
    <w:rsid w:val="00C72B20"/>
    <w:rsid w:val="00C87DE0"/>
    <w:rsid w:val="00CD6C63"/>
    <w:rsid w:val="00D22477"/>
    <w:rsid w:val="00D41D9E"/>
    <w:rsid w:val="00D47D31"/>
    <w:rsid w:val="00D5691C"/>
    <w:rsid w:val="00D67E49"/>
    <w:rsid w:val="00D826BC"/>
    <w:rsid w:val="00DA5307"/>
    <w:rsid w:val="00DD7278"/>
    <w:rsid w:val="00DF6969"/>
    <w:rsid w:val="00E02BC5"/>
    <w:rsid w:val="00E56D3E"/>
    <w:rsid w:val="00E717F2"/>
    <w:rsid w:val="00E749DA"/>
    <w:rsid w:val="00EB11B9"/>
    <w:rsid w:val="00F07F70"/>
    <w:rsid w:val="00F63808"/>
    <w:rsid w:val="00F92195"/>
    <w:rsid w:val="00FB7688"/>
    <w:rsid w:val="00FB7DD0"/>
    <w:rsid w:val="00FF10A9"/>
    <w:rsid w:val="00FF6C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6A73F0-4662-40C1-BD50-03DE38546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next w:val="Standard"/>
    <w:qFormat/>
    <w:pPr>
      <w:keepNext/>
      <w:autoSpaceDE w:val="0"/>
      <w:autoSpaceDN w:val="0"/>
      <w:adjustRightInd w:val="0"/>
      <w:jc w:val="both"/>
      <w:outlineLvl w:val="0"/>
    </w:pPr>
    <w:rPr>
      <w:rFonts w:ascii="Arial" w:hAnsi="Arial" w:cs="Arial"/>
      <w:b/>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autoSpaceDE w:val="0"/>
      <w:autoSpaceDN w:val="0"/>
      <w:adjustRightInd w:val="0"/>
    </w:pPr>
    <w:rPr>
      <w:rFonts w:ascii="Arial,Bold" w:hAnsi="Arial,Bold"/>
      <w:sz w:val="28"/>
      <w:szCs w:val="28"/>
    </w:rPr>
  </w:style>
  <w:style w:type="paragraph" w:styleId="Textkrper-Zeileneinzug">
    <w:name w:val="Body Text Indent"/>
    <w:basedOn w:val="Standard"/>
    <w:pPr>
      <w:tabs>
        <w:tab w:val="left" w:pos="360"/>
      </w:tabs>
      <w:autoSpaceDE w:val="0"/>
      <w:autoSpaceDN w:val="0"/>
      <w:adjustRightInd w:val="0"/>
      <w:ind w:left="360" w:hanging="360"/>
    </w:pPr>
    <w:rPr>
      <w:rFonts w:ascii="Arial,Bold" w:hAnsi="Arial,Bold"/>
    </w:rPr>
  </w:style>
  <w:style w:type="paragraph" w:styleId="Textkrper-Einzug2">
    <w:name w:val="Body Text Indent 2"/>
    <w:basedOn w:val="Standard"/>
    <w:pPr>
      <w:tabs>
        <w:tab w:val="left" w:pos="360"/>
      </w:tabs>
      <w:autoSpaceDE w:val="0"/>
      <w:autoSpaceDN w:val="0"/>
      <w:adjustRightInd w:val="0"/>
      <w:ind w:left="360"/>
    </w:pPr>
    <w:rPr>
      <w:rFonts w:ascii="Arial,Bold" w:hAnsi="Arial,Bold"/>
    </w:rPr>
  </w:style>
  <w:style w:type="paragraph" w:styleId="Textkrper-Einzug3">
    <w:name w:val="Body Text Indent 3"/>
    <w:basedOn w:val="Standard"/>
    <w:pPr>
      <w:autoSpaceDE w:val="0"/>
      <w:autoSpaceDN w:val="0"/>
      <w:adjustRightInd w:val="0"/>
      <w:ind w:left="360" w:hanging="360"/>
      <w:jc w:val="both"/>
    </w:pPr>
    <w:rPr>
      <w:rFonts w:ascii="Arial" w:hAnsi="Arial" w:cs="Arial"/>
    </w:rPr>
  </w:style>
  <w:style w:type="paragraph" w:styleId="Textkrper2">
    <w:name w:val="Body Text 2"/>
    <w:basedOn w:val="Standard"/>
    <w:link w:val="Textkrper2Zchn"/>
    <w:pPr>
      <w:tabs>
        <w:tab w:val="left" w:pos="540"/>
      </w:tabs>
      <w:autoSpaceDE w:val="0"/>
      <w:autoSpaceDN w:val="0"/>
      <w:adjustRightInd w:val="0"/>
      <w:jc w:val="both"/>
    </w:pPr>
    <w:rPr>
      <w:rFonts w:ascii="Arial" w:hAnsi="Arial" w:cs="Arial"/>
    </w:rPr>
  </w:style>
  <w:style w:type="paragraph" w:styleId="Textkrper3">
    <w:name w:val="Body Text 3"/>
    <w:basedOn w:val="Standard"/>
    <w:pPr>
      <w:autoSpaceDE w:val="0"/>
      <w:autoSpaceDN w:val="0"/>
      <w:adjustRightInd w:val="0"/>
      <w:jc w:val="both"/>
    </w:pPr>
    <w:rPr>
      <w:rFonts w:ascii="Arial" w:hAnsi="Arial" w:cs="Arial"/>
      <w:i/>
      <w:iCs/>
      <w:u w:val="single"/>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paragraph" w:styleId="Sprechblasentext">
    <w:name w:val="Balloon Text"/>
    <w:basedOn w:val="Standard"/>
    <w:semiHidden/>
    <w:rsid w:val="00296EEF"/>
    <w:rPr>
      <w:rFonts w:ascii="Tahoma" w:hAnsi="Tahoma" w:cs="Tahoma"/>
      <w:sz w:val="16"/>
      <w:szCs w:val="16"/>
    </w:rPr>
  </w:style>
  <w:style w:type="character" w:styleId="Kommentarzeichen">
    <w:name w:val="annotation reference"/>
    <w:basedOn w:val="Absatz-Standardschriftart"/>
    <w:rsid w:val="009213D7"/>
    <w:rPr>
      <w:sz w:val="16"/>
      <w:szCs w:val="16"/>
    </w:rPr>
  </w:style>
  <w:style w:type="paragraph" w:styleId="Kommentartext">
    <w:name w:val="annotation text"/>
    <w:basedOn w:val="Standard"/>
    <w:link w:val="KommentartextZchn"/>
    <w:rsid w:val="009213D7"/>
    <w:rPr>
      <w:sz w:val="20"/>
      <w:szCs w:val="20"/>
    </w:rPr>
  </w:style>
  <w:style w:type="character" w:customStyle="1" w:styleId="KommentartextZchn">
    <w:name w:val="Kommentartext Zchn"/>
    <w:basedOn w:val="Absatz-Standardschriftart"/>
    <w:link w:val="Kommentartext"/>
    <w:rsid w:val="009213D7"/>
  </w:style>
  <w:style w:type="paragraph" w:styleId="Kommentarthema">
    <w:name w:val="annotation subject"/>
    <w:basedOn w:val="Kommentartext"/>
    <w:next w:val="Kommentartext"/>
    <w:link w:val="KommentarthemaZchn"/>
    <w:rsid w:val="009213D7"/>
    <w:rPr>
      <w:b/>
      <w:bCs/>
    </w:rPr>
  </w:style>
  <w:style w:type="character" w:customStyle="1" w:styleId="KommentarthemaZchn">
    <w:name w:val="Kommentarthema Zchn"/>
    <w:basedOn w:val="KommentartextZchn"/>
    <w:link w:val="Kommentarthema"/>
    <w:rsid w:val="009213D7"/>
    <w:rPr>
      <w:b/>
      <w:bCs/>
    </w:rPr>
  </w:style>
  <w:style w:type="character" w:customStyle="1" w:styleId="Textkrper2Zchn">
    <w:name w:val="Textkörper 2 Zchn"/>
    <w:basedOn w:val="Absatz-Standardschriftart"/>
    <w:link w:val="Textkrper2"/>
    <w:rsid w:val="00704495"/>
    <w:rPr>
      <w:rFonts w:ascii="Arial" w:hAnsi="Arial" w:cs="Arial"/>
      <w:sz w:val="24"/>
      <w:szCs w:val="24"/>
    </w:rPr>
  </w:style>
  <w:style w:type="character" w:styleId="Platzhaltertext">
    <w:name w:val="Placeholder Text"/>
    <w:basedOn w:val="Absatz-Standardschriftart"/>
    <w:uiPriority w:val="99"/>
    <w:semiHidden/>
    <w:rsid w:val="00995A5F"/>
    <w:rPr>
      <w:color w:val="808080"/>
    </w:rPr>
  </w:style>
  <w:style w:type="paragraph" w:styleId="Listenabsatz">
    <w:name w:val="List Paragraph"/>
    <w:basedOn w:val="Standard"/>
    <w:uiPriority w:val="34"/>
    <w:qFormat/>
    <w:rsid w:val="002151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18_1\DSGVO\Ressourcen\Vertragsmuster\citeq\Teleservicevereinbarung\Teleservicevereinbarung_Wartung-Fernwartu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Allgemein"/>
          <w:gallery w:val="placeholder"/>
        </w:category>
        <w:types>
          <w:type w:val="bbPlcHdr"/>
        </w:types>
        <w:behaviors>
          <w:behavior w:val="content"/>
        </w:behaviors>
        <w:guid w:val="{BFA3270B-FD4C-461C-AA70-BDF12020B490}"/>
      </w:docPartPr>
      <w:docPartBody>
        <w:p w:rsidR="005042F1" w:rsidRDefault="0081326F">
          <w:r w:rsidRPr="00D9448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26F"/>
    <w:rsid w:val="005042F1"/>
    <w:rsid w:val="0081326F"/>
    <w:rsid w:val="00FD5B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1326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Teleservicevereinbarung_Wartung-Fernwartung</Template>
  <TotalTime>0</TotalTime>
  <Pages>3</Pages>
  <Words>823</Words>
  <Characters>5186</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Vereinbarung über die Verarbeitung personenbezogener Daten im</vt:lpstr>
    </vt:vector>
  </TitlesOfParts>
  <Company>Stadt Duisburg</Company>
  <LinksUpToDate>false</LinksUpToDate>
  <CharactersWithSpaces>5998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über die Verarbeitung personenbezogener Daten im</dc:title>
  <dc:creator>Erik Jähner</dc:creator>
  <cp:lastModifiedBy>Mark Ascheberg</cp:lastModifiedBy>
  <cp:revision>2</cp:revision>
  <cp:lastPrinted>2011-03-03T06:45:00Z</cp:lastPrinted>
  <dcterms:created xsi:type="dcterms:W3CDTF">2019-06-26T12:19:00Z</dcterms:created>
  <dcterms:modified xsi:type="dcterms:W3CDTF">2019-06-26T12:19:00Z</dcterms:modified>
</cp:coreProperties>
</file>